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DA12CD" w:rsidRDefault="00DE3480" w:rsidP="00364A94">
      <w:pPr>
        <w:tabs>
          <w:tab w:val="center" w:pos="4536"/>
          <w:tab w:val="right" w:pos="9781"/>
        </w:tabs>
        <w:spacing w:line="271" w:lineRule="auto"/>
        <w:rPr>
          <w:rFonts w:ascii="Arial" w:hAnsi="Arial" w:cs="Arial"/>
          <w:b/>
        </w:rPr>
      </w:pPr>
      <w:bookmarkStart w:id="0" w:name="OLE_LINK3"/>
      <w:r>
        <w:rPr>
          <w:rFonts w:ascii="Arial" w:hAnsi="Arial" w:cs="Arial"/>
          <w:b/>
        </w:rPr>
        <w:t xml:space="preserve">3GPP TSG </w:t>
      </w:r>
      <w:r w:rsidR="00AA3635">
        <w:rPr>
          <w:rFonts w:ascii="Arial" w:hAnsi="Arial" w:cs="Arial"/>
          <w:b/>
        </w:rPr>
        <w:t>RAN WG1</w:t>
      </w:r>
      <w:r w:rsidR="00AA3635" w:rsidRPr="003D2895">
        <w:rPr>
          <w:rFonts w:ascii="Arial" w:hAnsi="Arial" w:cs="Arial"/>
          <w:b/>
        </w:rPr>
        <w:t xml:space="preserve"> </w:t>
      </w:r>
      <w:r w:rsidR="00137A9F">
        <w:rPr>
          <w:rFonts w:ascii="Arial" w:hAnsi="Arial" w:cs="Arial"/>
          <w:b/>
        </w:rPr>
        <w:t xml:space="preserve">Meeting </w:t>
      </w:r>
      <w:r w:rsidR="00AA3635"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Pr>
          <w:rFonts w:ascii="Arial" w:eastAsiaTheme="minorEastAsia" w:hAnsi="Arial" w:cs="Arial"/>
          <w:b/>
          <w:lang w:eastAsia="zh-CN"/>
        </w:rPr>
        <w:t>bis</w:t>
      </w:r>
      <w:r w:rsidR="0081367D" w:rsidRPr="00C903DC">
        <w:rPr>
          <w:rFonts w:ascii="Arial" w:eastAsia="MS Mincho" w:hAnsi="Arial"/>
          <w:b/>
          <w:lang w:val="en-US"/>
        </w:rPr>
        <w:t xml:space="preserve">                          </w:t>
      </w:r>
      <w:r w:rsidR="0081367D" w:rsidRPr="00C903DC">
        <w:rPr>
          <w:rFonts w:ascii="Arial" w:eastAsia="宋体" w:hAnsi="Arial"/>
          <w:b/>
          <w:lang w:val="en-US" w:eastAsia="zh-CN"/>
        </w:rPr>
        <w:t xml:space="preserve"> </w:t>
      </w:r>
      <w:r w:rsidR="0081367D" w:rsidRPr="00C903DC">
        <w:rPr>
          <w:rFonts w:ascii="Arial" w:eastAsia="MS Mincho" w:hAnsi="Arial"/>
          <w:b/>
          <w:lang w:val="en-US" w:eastAsia="ja-JP"/>
        </w:rPr>
        <w:t xml:space="preserve"> </w:t>
      </w:r>
      <w:r w:rsidR="0081367D" w:rsidRPr="00C903DC">
        <w:rPr>
          <w:rFonts w:ascii="Arial" w:eastAsia="宋体" w:hAnsi="Arial"/>
          <w:b/>
          <w:lang w:val="en-US" w:eastAsia="zh-CN"/>
        </w:rPr>
        <w:t xml:space="preserve"> </w:t>
      </w:r>
      <w:r w:rsidR="0081367D" w:rsidRPr="00C903DC">
        <w:rPr>
          <w:rFonts w:ascii="Arial" w:eastAsia="MS Mincho" w:hAnsi="Arial" w:hint="eastAsia"/>
          <w:b/>
          <w:lang w:val="en-US" w:eastAsia="ja-JP"/>
        </w:rPr>
        <w:t xml:space="preserve">   </w:t>
      </w:r>
      <w:r w:rsidR="0081367D" w:rsidRPr="00C903DC">
        <w:rPr>
          <w:rFonts w:ascii="Arial" w:eastAsia="MS Mincho" w:hAnsi="Arial"/>
          <w:b/>
          <w:lang w:val="en-US" w:eastAsia="ja-JP"/>
        </w:rPr>
        <w:t xml:space="preserve">   </w:t>
      </w:r>
      <w:r w:rsidR="00E535A4">
        <w:rPr>
          <w:rFonts w:ascii="Arial" w:eastAsiaTheme="minorEastAsia" w:hAnsi="Arial" w:hint="eastAsia"/>
          <w:b/>
          <w:lang w:val="en-US" w:eastAsia="zh-CN"/>
        </w:rPr>
        <w:t xml:space="preserve">                    </w:t>
      </w:r>
      <w:r w:rsidR="00E535A4" w:rsidRPr="00DA12CD">
        <w:rPr>
          <w:rFonts w:ascii="Arial" w:hAnsi="Arial" w:cs="Arial" w:hint="eastAsia"/>
          <w:b/>
        </w:rPr>
        <w:t xml:space="preserve"> </w:t>
      </w:r>
      <w:r w:rsidR="0081367D" w:rsidRPr="00DA12CD">
        <w:rPr>
          <w:rFonts w:ascii="Arial" w:hAnsi="Arial" w:cs="Arial" w:hint="eastAsia"/>
          <w:b/>
        </w:rPr>
        <w:t xml:space="preserve"> </w:t>
      </w:r>
      <w:r w:rsidR="00E535A4" w:rsidRPr="00DA12CD">
        <w:rPr>
          <w:rFonts w:ascii="Arial" w:hAnsi="Arial" w:cs="Arial"/>
          <w:b/>
        </w:rPr>
        <w:t>R1-160866</w:t>
      </w:r>
      <w:r w:rsidR="00257C67" w:rsidRPr="00DA12CD">
        <w:rPr>
          <w:rFonts w:ascii="Arial" w:hAnsi="Arial" w:cs="Arial" w:hint="eastAsia"/>
          <w:b/>
        </w:rPr>
        <w:t>3</w:t>
      </w:r>
    </w:p>
    <w:p w:rsidR="00C903DC" w:rsidRPr="0081367D" w:rsidRDefault="0081367D" w:rsidP="00364A94">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Pr>
          <w:rFonts w:ascii="Arial" w:eastAsia="宋体" w:hAnsi="Arial"/>
          <w:b/>
          <w:lang w:eastAsia="zh-CN"/>
        </w:rPr>
        <w:t xml:space="preserve">, </w:t>
      </w:r>
      <w:r w:rsidRPr="00535ECF">
        <w:rPr>
          <w:rFonts w:ascii="Arial" w:eastAsiaTheme="minorEastAsia" w:hAnsi="Arial"/>
          <w:b/>
          <w:lang w:eastAsia="zh-CN"/>
        </w:rPr>
        <w:t>Portugal</w:t>
      </w:r>
      <w:r>
        <w:rPr>
          <w:rFonts w:ascii="Arial" w:eastAsia="宋体" w:hAnsi="Arial"/>
          <w:b/>
          <w:lang w:eastAsia="zh-CN"/>
        </w:rPr>
        <w:t>,</w:t>
      </w:r>
      <w:r w:rsidRPr="00477343">
        <w:rPr>
          <w:rFonts w:ascii="Arial" w:hAnsi="Arial"/>
          <w:b/>
          <w:lang w:val="pt-BR" w:eastAsia="ja-JP"/>
        </w:rPr>
        <w:t xml:space="preserve"> </w:t>
      </w:r>
      <w:r>
        <w:rPr>
          <w:rFonts w:ascii="Arial" w:eastAsiaTheme="minorEastAsia" w:hAnsi="Arial" w:hint="eastAsia"/>
          <w:b/>
          <w:lang w:eastAsia="zh-CN"/>
        </w:rPr>
        <w:t>10th</w:t>
      </w:r>
      <w:r w:rsidRPr="00477343">
        <w:rPr>
          <w:rFonts w:ascii="Arial" w:hAnsi="Arial"/>
          <w:b/>
          <w:lang w:eastAsia="ja-JP"/>
        </w:rPr>
        <w:t xml:space="preserve"> </w:t>
      </w:r>
      <w:r w:rsidRPr="00477343">
        <w:rPr>
          <w:rFonts w:ascii="Arial" w:eastAsia="宋体" w:hAnsi="Arial"/>
          <w:b/>
          <w:lang w:eastAsia="zh-CN"/>
        </w:rPr>
        <w:t xml:space="preserve">– </w:t>
      </w:r>
      <w:r>
        <w:rPr>
          <w:rFonts w:ascii="Arial" w:eastAsia="宋体" w:hAnsi="Arial" w:hint="eastAsia"/>
          <w:b/>
          <w:lang w:eastAsia="zh-CN"/>
        </w:rPr>
        <w:t>14</w:t>
      </w:r>
      <w:r>
        <w:rPr>
          <w:rFonts w:ascii="Arial" w:eastAsia="宋体" w:hAnsi="Arial"/>
          <w:b/>
          <w:lang w:eastAsia="zh-CN"/>
        </w:rPr>
        <w:t>th</w:t>
      </w:r>
      <w:r w:rsidRPr="00477343">
        <w:rPr>
          <w:rFonts w:ascii="Arial" w:hAnsi="Arial"/>
          <w:b/>
          <w:lang w:eastAsia="ja-JP"/>
        </w:rPr>
        <w:t xml:space="preserve"> </w:t>
      </w:r>
      <w:r>
        <w:rPr>
          <w:rFonts w:ascii="Arial" w:eastAsiaTheme="minorEastAsia" w:hAnsi="Arial" w:hint="eastAsia"/>
          <w:b/>
          <w:lang w:eastAsia="zh-CN"/>
        </w:rPr>
        <w:t>October</w:t>
      </w:r>
      <w:r>
        <w:rPr>
          <w:rFonts w:ascii="Arial" w:hAnsi="Arial"/>
          <w:b/>
          <w:lang w:eastAsia="ja-JP"/>
        </w:rPr>
        <w:t xml:space="preserve"> 201</w:t>
      </w:r>
      <w:r>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DE3480">
        <w:rPr>
          <w:rFonts w:eastAsia="宋体" w:cs="Arial"/>
          <w:noProof w:val="0"/>
          <w:sz w:val="22"/>
          <w:szCs w:val="22"/>
          <w:lang w:eastAsia="zh-CN"/>
        </w:rPr>
        <w:t>ZTE</w:t>
      </w:r>
      <w:r w:rsidR="003237E0" w:rsidRPr="003237E0">
        <w:rPr>
          <w:rFonts w:eastAsia="宋体" w:cs="Arial"/>
          <w:noProof w:val="0"/>
          <w:sz w:val="22"/>
          <w:szCs w:val="22"/>
          <w:lang w:eastAsia="zh-CN"/>
        </w:rPr>
        <w:t>, ZTE Microelectronics</w:t>
      </w:r>
    </w:p>
    <w:bookmarkEnd w:id="0"/>
    <w:p w:rsidR="00A60A10" w:rsidRPr="007E1A3F" w:rsidRDefault="00DD4444" w:rsidP="00364A94">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DE3480">
        <w:rPr>
          <w:rFonts w:eastAsia="MS Gothic"/>
          <w:noProof w:val="0"/>
          <w:sz w:val="22"/>
          <w:szCs w:val="22"/>
        </w:rPr>
        <w:t>Calibration and</w:t>
      </w:r>
      <w:r w:rsidR="00B14C20" w:rsidRPr="00B14C20">
        <w:rPr>
          <w:rFonts w:eastAsia="MS Gothic"/>
          <w:noProof w:val="0"/>
          <w:sz w:val="22"/>
          <w:szCs w:val="22"/>
        </w:rPr>
        <w:t xml:space="preserve"> evaluation assumptions for NR MIMO</w:t>
      </w:r>
      <w:r w:rsidR="007E1A3F" w:rsidRPr="007E1A3F">
        <w:rPr>
          <w:rFonts w:eastAsia="MS Gothic"/>
          <w:noProof w:val="0"/>
          <w:sz w:val="22"/>
          <w:szCs w:val="22"/>
        </w:rPr>
        <w:t xml:space="preserve"> </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7E1A3F">
        <w:rPr>
          <w:rFonts w:eastAsiaTheme="minorEastAsia" w:hint="eastAsia"/>
          <w:noProof w:val="0"/>
          <w:sz w:val="22"/>
          <w:szCs w:val="22"/>
          <w:lang w:eastAsia="zh-CN"/>
        </w:rPr>
        <w:t>4.5</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E95988" w:rsidRPr="007E1A3F" w:rsidRDefault="00E95988" w:rsidP="00B40114">
      <w:pPr>
        <w:snapToGrid w:val="0"/>
        <w:spacing w:afterLines="50" w:after="120"/>
        <w:jc w:val="both"/>
        <w:rPr>
          <w:rFonts w:eastAsiaTheme="minorEastAsia"/>
          <w:sz w:val="22"/>
          <w:szCs w:val="22"/>
          <w:lang w:eastAsia="zh-CN"/>
        </w:rPr>
      </w:pPr>
      <w:r>
        <w:rPr>
          <w:rFonts w:eastAsiaTheme="minorEastAsia" w:hint="eastAsia"/>
          <w:sz w:val="22"/>
          <w:szCs w:val="22"/>
          <w:lang w:eastAsia="zh-CN"/>
        </w:rPr>
        <w:t>In RAN1#86, t</w:t>
      </w:r>
      <w:r>
        <w:rPr>
          <w:rFonts w:eastAsiaTheme="minorEastAsia"/>
          <w:sz w:val="22"/>
          <w:szCs w:val="22"/>
          <w:lang w:eastAsia="zh-CN"/>
        </w:rPr>
        <w:t>he</w:t>
      </w:r>
      <w:r>
        <w:rPr>
          <w:rFonts w:eastAsiaTheme="minorEastAsia" w:hint="eastAsia"/>
          <w:sz w:val="22"/>
          <w:szCs w:val="22"/>
          <w:lang w:eastAsia="zh-CN"/>
        </w:rPr>
        <w:t xml:space="preserve"> agreements of </w:t>
      </w:r>
      <w:r>
        <w:rPr>
          <w:rFonts w:eastAsiaTheme="minorEastAsia"/>
          <w:sz w:val="22"/>
          <w:szCs w:val="22"/>
          <w:lang w:eastAsia="zh-CN"/>
        </w:rPr>
        <w:t>starting</w:t>
      </w:r>
      <w:r>
        <w:rPr>
          <w:rFonts w:eastAsiaTheme="minorEastAsia" w:hint="eastAsia"/>
          <w:sz w:val="22"/>
          <w:szCs w:val="22"/>
          <w:lang w:eastAsia="zh-CN"/>
        </w:rPr>
        <w:t xml:space="preserve"> MIMO calibration</w:t>
      </w:r>
      <w:r>
        <w:rPr>
          <w:rFonts w:eastAsiaTheme="minorEastAsia"/>
          <w:sz w:val="22"/>
          <w:szCs w:val="22"/>
          <w:lang w:eastAsia="zh-CN"/>
        </w:rPr>
        <w:t xml:space="preserve"> </w:t>
      </w:r>
      <w:r>
        <w:rPr>
          <w:rFonts w:eastAsiaTheme="minorEastAsia" w:hint="eastAsia"/>
          <w:sz w:val="22"/>
          <w:szCs w:val="22"/>
          <w:lang w:eastAsia="zh-CN"/>
        </w:rPr>
        <w:t xml:space="preserve">have been made </w:t>
      </w:r>
      <w:r w:rsidR="00FF7779">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_Ref462388067 \n \h</w:instrText>
      </w:r>
      <w:r>
        <w:rPr>
          <w:rFonts w:eastAsiaTheme="minorEastAsia"/>
          <w:sz w:val="22"/>
          <w:szCs w:val="22"/>
          <w:lang w:eastAsia="zh-CN"/>
        </w:rPr>
        <w:instrText xml:space="preserve"> </w:instrText>
      </w:r>
      <w:r w:rsidR="00FF7779">
        <w:rPr>
          <w:rFonts w:eastAsiaTheme="minorEastAsia"/>
          <w:sz w:val="22"/>
          <w:szCs w:val="22"/>
          <w:lang w:eastAsia="zh-CN"/>
        </w:rPr>
      </w:r>
      <w:r w:rsidR="00FF7779">
        <w:rPr>
          <w:rFonts w:eastAsiaTheme="minorEastAsia"/>
          <w:sz w:val="22"/>
          <w:szCs w:val="22"/>
          <w:lang w:eastAsia="zh-CN"/>
        </w:rPr>
        <w:fldChar w:fldCharType="separate"/>
      </w:r>
      <w:r w:rsidR="00712C06">
        <w:rPr>
          <w:rFonts w:eastAsiaTheme="minorEastAsia"/>
          <w:sz w:val="22"/>
          <w:szCs w:val="22"/>
          <w:lang w:eastAsia="zh-CN"/>
        </w:rPr>
        <w:t>[1]</w:t>
      </w:r>
      <w:r w:rsidR="00FF7779">
        <w:rPr>
          <w:rFonts w:eastAsiaTheme="minorEastAsia"/>
          <w:sz w:val="22"/>
          <w:szCs w:val="22"/>
          <w:lang w:eastAsia="zh-CN"/>
        </w:rPr>
        <w:fldChar w:fldCharType="end"/>
      </w:r>
      <w:r>
        <w:rPr>
          <w:rFonts w:eastAsiaTheme="minorEastAsia"/>
          <w:sz w:val="22"/>
          <w:szCs w:val="22"/>
          <w:lang w:eastAsia="zh-CN"/>
        </w:rPr>
        <w:t>. T</w:t>
      </w:r>
      <w:r>
        <w:rPr>
          <w:rFonts w:eastAsiaTheme="minorEastAsia" w:hint="eastAsia"/>
          <w:sz w:val="22"/>
          <w:szCs w:val="22"/>
          <w:lang w:eastAsia="zh-CN"/>
        </w:rPr>
        <w:t xml:space="preserve">he </w:t>
      </w:r>
      <w:r>
        <w:rPr>
          <w:rFonts w:eastAsiaTheme="minorEastAsia"/>
          <w:sz w:val="22"/>
          <w:szCs w:val="22"/>
          <w:lang w:eastAsia="zh-CN"/>
        </w:rPr>
        <w:t xml:space="preserve">consensus on the </w:t>
      </w:r>
      <w:r>
        <w:rPr>
          <w:rFonts w:eastAsiaTheme="minorEastAsia" w:hint="eastAsia"/>
          <w:sz w:val="22"/>
          <w:szCs w:val="22"/>
          <w:lang w:eastAsia="zh-CN"/>
        </w:rPr>
        <w:t>following phased approach and calibration</w:t>
      </w:r>
      <w:r>
        <w:rPr>
          <w:rFonts w:eastAsiaTheme="minorEastAsia"/>
          <w:sz w:val="22"/>
          <w:szCs w:val="22"/>
          <w:lang w:eastAsia="zh-CN"/>
        </w:rPr>
        <w:t xml:space="preserve"> </w:t>
      </w:r>
      <w:r>
        <w:rPr>
          <w:rFonts w:eastAsiaTheme="minorEastAsia" w:hint="eastAsia"/>
          <w:sz w:val="22"/>
          <w:szCs w:val="22"/>
          <w:lang w:eastAsia="zh-CN"/>
        </w:rPr>
        <w:t xml:space="preserve">related assumptions for phase 1 </w:t>
      </w:r>
      <w:r>
        <w:rPr>
          <w:rFonts w:eastAsiaTheme="minorEastAsia"/>
          <w:sz w:val="22"/>
          <w:szCs w:val="22"/>
          <w:lang w:eastAsia="zh-CN"/>
        </w:rPr>
        <w:t xml:space="preserve">have </w:t>
      </w:r>
      <w:r>
        <w:rPr>
          <w:rFonts w:eastAsiaTheme="minorEastAsia" w:hint="eastAsia"/>
          <w:sz w:val="22"/>
          <w:szCs w:val="22"/>
          <w:lang w:eastAsia="zh-CN"/>
        </w:rPr>
        <w:t>been reached in [86-20] email discussion</w:t>
      </w:r>
      <w:r>
        <w:rPr>
          <w:rFonts w:eastAsiaTheme="minorEastAsia"/>
          <w:sz w:val="22"/>
          <w:szCs w:val="22"/>
          <w:lang w:eastAsia="zh-CN"/>
        </w:rPr>
        <w:t xml:space="preserve"> </w:t>
      </w:r>
      <w:r w:rsidR="00FF7779">
        <w:rPr>
          <w:rFonts w:eastAsiaTheme="minorEastAsia"/>
          <w:sz w:val="22"/>
          <w:szCs w:val="22"/>
          <w:lang w:eastAsia="zh-CN"/>
        </w:rPr>
        <w:fldChar w:fldCharType="begin"/>
      </w:r>
      <w:r>
        <w:rPr>
          <w:rFonts w:eastAsiaTheme="minorEastAsia"/>
          <w:sz w:val="22"/>
          <w:szCs w:val="22"/>
          <w:lang w:eastAsia="zh-CN"/>
        </w:rPr>
        <w:instrText xml:space="preserve"> </w:instrText>
      </w:r>
      <w:r>
        <w:rPr>
          <w:rFonts w:eastAsiaTheme="minorEastAsia" w:hint="eastAsia"/>
          <w:sz w:val="22"/>
          <w:szCs w:val="22"/>
          <w:lang w:eastAsia="zh-CN"/>
        </w:rPr>
        <w:instrText>REF _Ref462388074 \n \h</w:instrText>
      </w:r>
      <w:r>
        <w:rPr>
          <w:rFonts w:eastAsiaTheme="minorEastAsia"/>
          <w:sz w:val="22"/>
          <w:szCs w:val="22"/>
          <w:lang w:eastAsia="zh-CN"/>
        </w:rPr>
        <w:instrText xml:space="preserve"> </w:instrText>
      </w:r>
      <w:r w:rsidR="00FF7779">
        <w:rPr>
          <w:rFonts w:eastAsiaTheme="minorEastAsia"/>
          <w:sz w:val="22"/>
          <w:szCs w:val="22"/>
          <w:lang w:eastAsia="zh-CN"/>
        </w:rPr>
      </w:r>
      <w:r w:rsidR="00FF7779">
        <w:rPr>
          <w:rFonts w:eastAsiaTheme="minorEastAsia"/>
          <w:sz w:val="22"/>
          <w:szCs w:val="22"/>
          <w:lang w:eastAsia="zh-CN"/>
        </w:rPr>
        <w:fldChar w:fldCharType="separate"/>
      </w:r>
      <w:r w:rsidR="00712C06">
        <w:rPr>
          <w:rFonts w:eastAsiaTheme="minorEastAsia"/>
          <w:sz w:val="22"/>
          <w:szCs w:val="22"/>
          <w:lang w:eastAsia="zh-CN"/>
        </w:rPr>
        <w:t>[2]</w:t>
      </w:r>
      <w:r w:rsidR="00FF7779">
        <w:rPr>
          <w:rFonts w:eastAsiaTheme="minorEastAsia"/>
          <w:sz w:val="22"/>
          <w:szCs w:val="22"/>
          <w:lang w:eastAsia="zh-CN"/>
        </w:rPr>
        <w:fldChar w:fldCharType="end"/>
      </w:r>
      <w:r>
        <w:rPr>
          <w:rFonts w:eastAsiaTheme="minorEastAsia" w:hint="eastAsia"/>
          <w:sz w:val="22"/>
          <w:szCs w:val="22"/>
          <w:lang w:eastAsia="zh-CN"/>
        </w:rPr>
        <w:t xml:space="preserve">. </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1: Calibration can be used to check the channel model and the basic beamforming behavior, e.g., by looking at the SNR/SINR distribution (aim to finish it in RAN1#86bis) </w:t>
      </w:r>
    </w:p>
    <w:p w:rsidR="007B7967" w:rsidRPr="007B7967" w:rsidRDefault="007B7967" w:rsidP="007B7967">
      <w:pPr>
        <w:numPr>
          <w:ilvl w:val="0"/>
          <w:numId w:val="14"/>
        </w:numPr>
        <w:jc w:val="both"/>
        <w:rPr>
          <w:rFonts w:eastAsia="MS Mincho"/>
          <w:i/>
          <w:sz w:val="22"/>
          <w:szCs w:val="22"/>
          <w:lang w:val="en-US" w:eastAsia="ja-JP"/>
        </w:rPr>
      </w:pPr>
      <w:r w:rsidRPr="007B7967">
        <w:rPr>
          <w:i/>
          <w:color w:val="000000" w:themeColor="text1"/>
          <w:sz w:val="22"/>
          <w:szCs w:val="22"/>
          <w:lang w:eastAsia="zh-CN"/>
        </w:rPr>
        <w:t>Phase 2:  Start discussion on whether and how to establish the baseline.  Further discuss simulation assumptions for Phase 2 and Phase 3. Calibration can be used to check the link/system level performances, e.g., by looking at the BLER and spectrum efficiency (aim to finish it in RAN1#87)</w:t>
      </w:r>
    </w:p>
    <w:p w:rsidR="007B7967" w:rsidRPr="007B7967" w:rsidRDefault="007B7967" w:rsidP="00CF7F9F">
      <w:pPr>
        <w:numPr>
          <w:ilvl w:val="0"/>
          <w:numId w:val="14"/>
        </w:numPr>
        <w:jc w:val="both"/>
        <w:rPr>
          <w:rFonts w:eastAsia="MS Mincho"/>
          <w:i/>
          <w:sz w:val="22"/>
          <w:szCs w:val="22"/>
          <w:lang w:val="en-US" w:eastAsia="ja-JP"/>
        </w:rPr>
      </w:pPr>
      <w:r w:rsidRPr="007B7967">
        <w:rPr>
          <w:i/>
          <w:color w:val="000000" w:themeColor="text1"/>
          <w:sz w:val="22"/>
          <w:szCs w:val="22"/>
          <w:lang w:eastAsia="zh-CN"/>
        </w:rPr>
        <w:t xml:space="preserve">Phase 3: Calibration can be used to check the UE movement/rotation/blockage (aim to finish it after RAN1#87) </w:t>
      </w:r>
    </w:p>
    <w:p w:rsidR="00A9735B" w:rsidRPr="00EF2BC1" w:rsidRDefault="00A9735B" w:rsidP="00B40114">
      <w:pPr>
        <w:snapToGrid w:val="0"/>
        <w:spacing w:afterLines="50" w:after="120"/>
        <w:jc w:val="both"/>
        <w:rPr>
          <w:rFonts w:eastAsiaTheme="minorEastAsia"/>
          <w:sz w:val="22"/>
          <w:szCs w:val="22"/>
          <w:lang w:eastAsia="zh-CN"/>
        </w:rPr>
      </w:pPr>
      <w:bookmarkStart w:id="3" w:name="OLE_LINK1"/>
      <w:bookmarkStart w:id="4" w:name="OLE_LINK2"/>
      <w:r>
        <w:rPr>
          <w:rFonts w:eastAsiaTheme="minorEastAsia" w:hint="eastAsia"/>
          <w:sz w:val="22"/>
          <w:szCs w:val="22"/>
          <w:lang w:eastAsia="zh-CN"/>
        </w:rPr>
        <w:t>This contribution makes further clarifications on Phase 1 calibration assumption</w:t>
      </w:r>
      <w:r w:rsidR="00BF5F22">
        <w:rPr>
          <w:rFonts w:eastAsiaTheme="minorEastAsia"/>
          <w:sz w:val="22"/>
          <w:szCs w:val="22"/>
          <w:lang w:eastAsia="zh-CN"/>
        </w:rPr>
        <w:t>s</w:t>
      </w:r>
      <w:r>
        <w:rPr>
          <w:rFonts w:eastAsiaTheme="minorEastAsia" w:hint="eastAsia"/>
          <w:sz w:val="22"/>
          <w:szCs w:val="22"/>
          <w:lang w:eastAsia="zh-CN"/>
        </w:rPr>
        <w:t xml:space="preserve">, and then </w:t>
      </w:r>
      <w:r w:rsidRPr="00A9735B">
        <w:rPr>
          <w:rFonts w:eastAsiaTheme="minorEastAsia"/>
          <w:sz w:val="22"/>
          <w:szCs w:val="22"/>
          <w:lang w:eastAsia="zh-CN"/>
        </w:rPr>
        <w:t xml:space="preserve">elaborates the </w:t>
      </w:r>
      <w:r w:rsidR="00BF5F22">
        <w:rPr>
          <w:rFonts w:eastAsiaTheme="minorEastAsia"/>
          <w:sz w:val="22"/>
          <w:szCs w:val="22"/>
          <w:lang w:eastAsia="zh-CN"/>
        </w:rPr>
        <w:t xml:space="preserve">assumptions for </w:t>
      </w:r>
      <w:r>
        <w:rPr>
          <w:rFonts w:eastAsiaTheme="minorEastAsia" w:hint="eastAsia"/>
          <w:sz w:val="22"/>
          <w:szCs w:val="22"/>
          <w:lang w:eastAsia="zh-CN"/>
        </w:rPr>
        <w:t>Phase 2 &amp; 3</w:t>
      </w:r>
      <w:r w:rsidRPr="00A9735B">
        <w:rPr>
          <w:rFonts w:eastAsiaTheme="minorEastAsia"/>
          <w:sz w:val="22"/>
          <w:szCs w:val="22"/>
          <w:lang w:eastAsia="zh-CN"/>
        </w:rPr>
        <w:t xml:space="preserve"> </w:t>
      </w:r>
      <w:r>
        <w:rPr>
          <w:rFonts w:eastAsiaTheme="minorEastAsia" w:hint="eastAsia"/>
          <w:sz w:val="22"/>
          <w:szCs w:val="22"/>
          <w:lang w:eastAsia="zh-CN"/>
        </w:rPr>
        <w:t>calibration</w:t>
      </w:r>
      <w:r w:rsidR="00BF5F22">
        <w:rPr>
          <w:rFonts w:eastAsiaTheme="minorEastAsia"/>
          <w:sz w:val="22"/>
          <w:szCs w:val="22"/>
          <w:lang w:eastAsia="zh-CN"/>
        </w:rPr>
        <w:t>.</w:t>
      </w:r>
    </w:p>
    <w:p w:rsidR="00A9735B" w:rsidRDefault="00A9735B" w:rsidP="00C95ED9">
      <w:pPr>
        <w:pStyle w:val="1"/>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Further clarifications on Phase 1 calibration assumption</w:t>
      </w:r>
    </w:p>
    <w:p w:rsidR="00D74FEC" w:rsidRPr="00C271A7" w:rsidRDefault="00D74FEC" w:rsidP="00B40114">
      <w:pPr>
        <w:spacing w:afterLines="50" w:after="120"/>
        <w:rPr>
          <w:rFonts w:eastAsiaTheme="minorEastAsia"/>
          <w:sz w:val="22"/>
          <w:szCs w:val="22"/>
          <w:u w:val="single"/>
          <w:lang w:eastAsia="zh-CN"/>
        </w:rPr>
      </w:pPr>
      <w:r>
        <w:rPr>
          <w:rFonts w:hint="eastAsia"/>
          <w:sz w:val="22"/>
          <w:szCs w:val="22"/>
          <w:u w:val="single"/>
          <w:lang w:eastAsia="zh-CN"/>
        </w:rPr>
        <w:t xml:space="preserve">#1 </w:t>
      </w:r>
      <w:r>
        <w:rPr>
          <w:rFonts w:eastAsiaTheme="minorEastAsia" w:hint="eastAsia"/>
          <w:sz w:val="22"/>
          <w:szCs w:val="22"/>
          <w:u w:val="single"/>
          <w:lang w:eastAsia="zh-CN"/>
        </w:rPr>
        <w:t>R</w:t>
      </w:r>
      <w:r w:rsidRPr="00D74FEC">
        <w:rPr>
          <w:sz w:val="22"/>
          <w:szCs w:val="22"/>
          <w:u w:val="single"/>
          <w:lang w:eastAsia="zh-CN"/>
        </w:rPr>
        <w:t>eceive SNR</w:t>
      </w:r>
      <w:r w:rsidR="00C271A7">
        <w:rPr>
          <w:rFonts w:eastAsiaTheme="minorEastAsia" w:hint="eastAsia"/>
          <w:sz w:val="22"/>
          <w:szCs w:val="22"/>
          <w:u w:val="single"/>
          <w:lang w:eastAsia="zh-CN"/>
        </w:rPr>
        <w:t xml:space="preserve"> of link-level </w:t>
      </w:r>
    </w:p>
    <w:p w:rsidR="00215600" w:rsidRDefault="00215600" w:rsidP="00B40114">
      <w:pPr>
        <w:snapToGrid w:val="0"/>
        <w:spacing w:afterLines="50" w:after="120"/>
        <w:jc w:val="both"/>
        <w:rPr>
          <w:rFonts w:eastAsiaTheme="minorEastAsia"/>
          <w:sz w:val="22"/>
          <w:szCs w:val="22"/>
          <w:lang w:eastAsia="zh-CN"/>
        </w:rPr>
      </w:pPr>
      <w:r>
        <w:rPr>
          <w:rFonts w:eastAsiaTheme="minorEastAsia" w:hint="eastAsia"/>
          <w:sz w:val="22"/>
          <w:szCs w:val="22"/>
          <w:lang w:eastAsia="zh-CN"/>
        </w:rPr>
        <w:t xml:space="preserve">In [86-20] email discussion, the </w:t>
      </w:r>
      <w:r w:rsidRPr="00215600">
        <w:rPr>
          <w:rFonts w:eastAsiaTheme="minorEastAsia"/>
          <w:sz w:val="22"/>
          <w:szCs w:val="22"/>
          <w:lang w:eastAsia="zh-CN"/>
        </w:rPr>
        <w:t>CDF of receive SNR w/ beamforming at SNR=0dB</w:t>
      </w:r>
      <w:r w:rsidRPr="00215600">
        <w:rPr>
          <w:rFonts w:eastAsiaTheme="minorEastAsia" w:hint="eastAsia"/>
          <w:sz w:val="22"/>
          <w:szCs w:val="22"/>
          <w:lang w:eastAsia="zh-CN"/>
        </w:rPr>
        <w:t xml:space="preserve"> </w:t>
      </w:r>
      <w:r w:rsidR="00C271A7">
        <w:rPr>
          <w:rFonts w:eastAsiaTheme="minorEastAsia" w:hint="eastAsia"/>
          <w:sz w:val="22"/>
          <w:szCs w:val="22"/>
          <w:lang w:eastAsia="zh-CN"/>
        </w:rPr>
        <w:t xml:space="preserve">the receiver SNR is </w:t>
      </w:r>
      <w:r>
        <w:rPr>
          <w:rFonts w:eastAsiaTheme="minorEastAsia" w:hint="eastAsia"/>
          <w:sz w:val="22"/>
          <w:szCs w:val="22"/>
          <w:lang w:eastAsia="zh-CN"/>
        </w:rPr>
        <w:t>adopted</w:t>
      </w:r>
      <w:r w:rsidR="00C271A7">
        <w:rPr>
          <w:rFonts w:eastAsiaTheme="minorEastAsia" w:hint="eastAsia"/>
          <w:sz w:val="22"/>
          <w:szCs w:val="22"/>
          <w:lang w:eastAsia="zh-CN"/>
        </w:rPr>
        <w:t xml:space="preserve"> </w:t>
      </w:r>
      <w:r>
        <w:rPr>
          <w:rFonts w:eastAsiaTheme="minorEastAsia" w:hint="eastAsia"/>
          <w:sz w:val="22"/>
          <w:szCs w:val="22"/>
          <w:lang w:eastAsia="zh-CN"/>
        </w:rPr>
        <w:t xml:space="preserve">the metric of link level calibration. Highlighted that this receive SNR here </w:t>
      </w:r>
      <w:r w:rsidR="009610E9">
        <w:rPr>
          <w:rFonts w:eastAsiaTheme="minorEastAsia" w:hint="eastAsia"/>
          <w:sz w:val="22"/>
          <w:szCs w:val="22"/>
          <w:lang w:eastAsia="zh-CN"/>
        </w:rPr>
        <w:t>corresponds to</w:t>
      </w:r>
      <w:r>
        <w:rPr>
          <w:rFonts w:eastAsiaTheme="minorEastAsia" w:hint="eastAsia"/>
          <w:sz w:val="22"/>
          <w:szCs w:val="22"/>
          <w:lang w:eastAsia="zh-CN"/>
        </w:rPr>
        <w:t xml:space="preserve"> the </w:t>
      </w:r>
      <w:r w:rsidR="009610E9">
        <w:rPr>
          <w:rFonts w:eastAsiaTheme="minorEastAsia"/>
          <w:sz w:val="22"/>
          <w:szCs w:val="22"/>
          <w:lang w:eastAsia="zh-CN"/>
        </w:rPr>
        <w:t>receive</w:t>
      </w:r>
      <w:r w:rsidRPr="00215600">
        <w:rPr>
          <w:rFonts w:eastAsiaTheme="minorEastAsia"/>
          <w:sz w:val="22"/>
          <w:szCs w:val="22"/>
          <w:lang w:eastAsia="zh-CN"/>
        </w:rPr>
        <w:t xml:space="preserve"> SNR over all subcarriers and OFDM symbol</w:t>
      </w:r>
      <w:r w:rsidR="007D3D07">
        <w:rPr>
          <w:rFonts w:eastAsiaTheme="minorEastAsia"/>
          <w:sz w:val="22"/>
          <w:szCs w:val="22"/>
          <w:lang w:eastAsia="zh-CN"/>
        </w:rPr>
        <w:t>s</w:t>
      </w:r>
      <w:r w:rsidRPr="00215600">
        <w:rPr>
          <w:rFonts w:eastAsiaTheme="minorEastAsia"/>
          <w:sz w:val="22"/>
          <w:szCs w:val="22"/>
          <w:lang w:eastAsia="zh-CN"/>
        </w:rPr>
        <w:t xml:space="preserve"> with linear average</w:t>
      </w:r>
      <w:r>
        <w:rPr>
          <w:rFonts w:eastAsiaTheme="minorEastAsia" w:hint="eastAsia"/>
          <w:sz w:val="22"/>
          <w:szCs w:val="22"/>
          <w:lang w:eastAsia="zh-CN"/>
        </w:rPr>
        <w:t>.</w:t>
      </w:r>
      <w:r w:rsidR="007D3D07">
        <w:rPr>
          <w:rFonts w:eastAsiaTheme="minorEastAsia"/>
          <w:sz w:val="22"/>
          <w:szCs w:val="22"/>
          <w:lang w:eastAsia="zh-CN"/>
        </w:rPr>
        <w:t xml:space="preserve">  A lot of drops are done to cover different translation angle settings.</w:t>
      </w:r>
    </w:p>
    <w:p w:rsidR="007730EB" w:rsidRPr="00215600" w:rsidRDefault="00DF4AB6" w:rsidP="00B40114">
      <w:pPr>
        <w:spacing w:afterLines="50" w:after="120"/>
        <w:jc w:val="both"/>
        <w:rPr>
          <w:rFonts w:eastAsiaTheme="minorEastAsia"/>
          <w:sz w:val="22"/>
          <w:szCs w:val="22"/>
          <w:lang w:eastAsia="zh-CN"/>
        </w:rPr>
      </w:pPr>
      <w:r>
        <w:rPr>
          <w:rFonts w:eastAsiaTheme="minorEastAsia"/>
          <w:b/>
          <w:i/>
          <w:sz w:val="22"/>
          <w:szCs w:val="22"/>
          <w:lang w:eastAsia="zh-CN"/>
        </w:rPr>
        <w:t>Observation</w:t>
      </w:r>
      <w:r w:rsidR="00215600">
        <w:rPr>
          <w:rFonts w:eastAsiaTheme="minorEastAsia" w:hint="eastAsia"/>
          <w:b/>
          <w:i/>
          <w:sz w:val="22"/>
          <w:szCs w:val="22"/>
          <w:lang w:eastAsia="zh-CN"/>
        </w:rPr>
        <w:t xml:space="preserve"> </w:t>
      </w:r>
      <w:r w:rsidR="00215600" w:rsidRPr="00403E48">
        <w:rPr>
          <w:b/>
          <w:i/>
          <w:sz w:val="22"/>
          <w:szCs w:val="22"/>
          <w:lang w:eastAsia="zh-CN"/>
        </w:rPr>
        <w:t>1</w:t>
      </w:r>
      <w:r w:rsidR="00215600" w:rsidRPr="00403E48">
        <w:rPr>
          <w:rFonts w:hint="eastAsia"/>
          <w:b/>
          <w:i/>
          <w:sz w:val="22"/>
          <w:szCs w:val="22"/>
          <w:lang w:eastAsia="zh-CN"/>
        </w:rPr>
        <w:t>:</w:t>
      </w:r>
      <w:r w:rsidR="00215600" w:rsidRPr="00403E48">
        <w:rPr>
          <w:b/>
          <w:i/>
          <w:sz w:val="22"/>
          <w:szCs w:val="22"/>
          <w:lang w:eastAsia="zh-CN"/>
        </w:rPr>
        <w:t xml:space="preserve">  </w:t>
      </w:r>
      <w:r w:rsidR="00215600" w:rsidRPr="00B60397">
        <w:rPr>
          <w:rFonts w:eastAsiaTheme="minorEastAsia" w:hint="eastAsia"/>
          <w:i/>
          <w:sz w:val="22"/>
          <w:szCs w:val="22"/>
          <w:lang w:eastAsia="zh-CN"/>
        </w:rPr>
        <w:t xml:space="preserve">The receive SNR, as a metric of link level calibration, </w:t>
      </w:r>
      <w:r w:rsidR="009610E9" w:rsidRPr="00B60397">
        <w:rPr>
          <w:rFonts w:eastAsiaTheme="minorEastAsia" w:hint="eastAsia"/>
          <w:i/>
          <w:sz w:val="22"/>
          <w:szCs w:val="22"/>
          <w:lang w:eastAsia="zh-CN"/>
        </w:rPr>
        <w:t xml:space="preserve">is </w:t>
      </w:r>
      <w:r w:rsidR="00215600" w:rsidRPr="00B60397">
        <w:rPr>
          <w:rFonts w:eastAsiaTheme="minorEastAsia"/>
          <w:i/>
          <w:sz w:val="22"/>
          <w:szCs w:val="22"/>
          <w:lang w:eastAsia="zh-CN"/>
        </w:rPr>
        <w:t xml:space="preserve">over all subcarriers </w:t>
      </w:r>
      <w:r w:rsidR="002E38F9" w:rsidRPr="00B60397">
        <w:rPr>
          <w:rFonts w:eastAsiaTheme="minorEastAsia" w:hint="eastAsia"/>
          <w:i/>
          <w:sz w:val="22"/>
          <w:szCs w:val="22"/>
          <w:lang w:eastAsia="zh-CN"/>
        </w:rPr>
        <w:t>of</w:t>
      </w:r>
      <w:r w:rsidR="00215600" w:rsidRPr="00B60397">
        <w:rPr>
          <w:rFonts w:eastAsiaTheme="minorEastAsia"/>
          <w:i/>
          <w:sz w:val="22"/>
          <w:szCs w:val="22"/>
          <w:lang w:eastAsia="zh-CN"/>
        </w:rPr>
        <w:t xml:space="preserve"> </w:t>
      </w:r>
      <w:r w:rsidR="002E38F9" w:rsidRPr="00B60397">
        <w:rPr>
          <w:rFonts w:eastAsiaTheme="minorEastAsia" w:hint="eastAsia"/>
          <w:i/>
          <w:sz w:val="22"/>
          <w:szCs w:val="22"/>
          <w:lang w:eastAsia="zh-CN"/>
        </w:rPr>
        <w:t xml:space="preserve">one </w:t>
      </w:r>
      <w:r w:rsidR="00215600" w:rsidRPr="00B60397">
        <w:rPr>
          <w:rFonts w:eastAsiaTheme="minorEastAsia"/>
          <w:i/>
          <w:sz w:val="22"/>
          <w:szCs w:val="22"/>
          <w:lang w:eastAsia="zh-CN"/>
        </w:rPr>
        <w:t>OFDM symbol with linear average.</w:t>
      </w:r>
    </w:p>
    <w:p w:rsidR="00D74FEC" w:rsidRPr="007730EB" w:rsidRDefault="00D74FEC" w:rsidP="00B40114">
      <w:pPr>
        <w:spacing w:afterLines="50" w:after="120"/>
        <w:rPr>
          <w:rFonts w:eastAsiaTheme="minorEastAsia"/>
          <w:sz w:val="22"/>
          <w:szCs w:val="22"/>
          <w:u w:val="single"/>
          <w:lang w:eastAsia="zh-CN"/>
        </w:rPr>
      </w:pPr>
      <w:r w:rsidRPr="00D74FEC">
        <w:rPr>
          <w:rFonts w:hint="eastAsia"/>
          <w:sz w:val="22"/>
          <w:szCs w:val="22"/>
          <w:u w:val="single"/>
          <w:lang w:eastAsia="zh-CN"/>
        </w:rPr>
        <w:t xml:space="preserve">#2 </w:t>
      </w:r>
      <w:r>
        <w:rPr>
          <w:rFonts w:eastAsiaTheme="minorEastAsia" w:hint="eastAsia"/>
          <w:sz w:val="22"/>
          <w:szCs w:val="22"/>
          <w:u w:val="single"/>
          <w:lang w:eastAsia="zh-CN"/>
        </w:rPr>
        <w:t>D</w:t>
      </w:r>
      <w:r w:rsidRPr="00D74FEC">
        <w:rPr>
          <w:rFonts w:hint="eastAsia"/>
          <w:sz w:val="22"/>
          <w:szCs w:val="22"/>
          <w:u w:val="single"/>
          <w:lang w:eastAsia="zh-CN"/>
        </w:rPr>
        <w:t>irections of beams</w:t>
      </w:r>
      <w:r w:rsidR="007730EB">
        <w:rPr>
          <w:rFonts w:eastAsiaTheme="minorEastAsia" w:hint="eastAsia"/>
          <w:sz w:val="22"/>
          <w:szCs w:val="22"/>
          <w:u w:val="single"/>
          <w:lang w:eastAsia="zh-CN"/>
        </w:rPr>
        <w:t xml:space="preserve"> in indoor hotpot</w:t>
      </w:r>
    </w:p>
    <w:p w:rsidR="000A33C1" w:rsidRDefault="000A33C1" w:rsidP="00B40114">
      <w:pPr>
        <w:snapToGrid w:val="0"/>
        <w:spacing w:afterLines="50" w:after="120"/>
        <w:jc w:val="both"/>
        <w:rPr>
          <w:rFonts w:eastAsiaTheme="minorEastAsia"/>
          <w:sz w:val="22"/>
          <w:szCs w:val="22"/>
          <w:lang w:eastAsia="zh-CN"/>
        </w:rPr>
      </w:pPr>
      <w:r w:rsidRPr="000A33C1">
        <w:rPr>
          <w:rFonts w:eastAsiaTheme="minorEastAsia"/>
          <w:sz w:val="22"/>
          <w:szCs w:val="22"/>
          <w:lang w:eastAsia="zh-CN"/>
        </w:rPr>
        <w:t>The MIMO calibra</w:t>
      </w:r>
      <w:r w:rsidR="002E38F9">
        <w:rPr>
          <w:rFonts w:eastAsiaTheme="minorEastAsia"/>
          <w:sz w:val="22"/>
          <w:szCs w:val="22"/>
          <w:lang w:eastAsia="zh-CN"/>
        </w:rPr>
        <w:t xml:space="preserve">tion should follow this agreed </w:t>
      </w:r>
      <w:r w:rsidR="002E38F9">
        <w:rPr>
          <w:rFonts w:eastAsiaTheme="minorEastAsia" w:hint="eastAsia"/>
          <w:sz w:val="22"/>
          <w:szCs w:val="22"/>
          <w:lang w:eastAsia="zh-CN"/>
        </w:rPr>
        <w:t>o</w:t>
      </w:r>
      <w:r w:rsidRPr="000A33C1">
        <w:rPr>
          <w:rFonts w:eastAsiaTheme="minorEastAsia"/>
          <w:sz w:val="22"/>
          <w:szCs w:val="22"/>
          <w:lang w:eastAsia="zh-CN"/>
        </w:rPr>
        <w:t xml:space="preserve">ption 1 of 12 sites </w:t>
      </w:r>
      <w:r>
        <w:rPr>
          <w:rFonts w:eastAsiaTheme="minorEastAsia" w:hint="eastAsia"/>
          <w:sz w:val="22"/>
          <w:szCs w:val="22"/>
          <w:lang w:eastAsia="zh-CN"/>
        </w:rPr>
        <w:t>with</w:t>
      </w:r>
      <w:r w:rsidRPr="000A33C1">
        <w:rPr>
          <w:rFonts w:eastAsiaTheme="minorEastAsia"/>
          <w:sz w:val="22"/>
          <w:szCs w:val="22"/>
          <w:lang w:eastAsia="zh-CN"/>
        </w:rPr>
        <w:t xml:space="preserve"> antenna placement in [86-27]</w:t>
      </w:r>
      <w:r>
        <w:rPr>
          <w:rFonts w:eastAsiaTheme="minorEastAsia" w:hint="eastAsia"/>
          <w:sz w:val="22"/>
          <w:szCs w:val="22"/>
          <w:lang w:eastAsia="zh-CN"/>
        </w:rPr>
        <w:t xml:space="preserve"> for indoor hotpot</w:t>
      </w:r>
      <w:r w:rsidR="00712C06">
        <w:rPr>
          <w:rFonts w:eastAsiaTheme="minorEastAsia" w:hint="eastAsia"/>
          <w:sz w:val="22"/>
          <w:szCs w:val="22"/>
          <w:lang w:eastAsia="zh-CN"/>
        </w:rPr>
        <w:t xml:space="preserve"> </w:t>
      </w:r>
      <w:r w:rsidR="00712C06">
        <w:rPr>
          <w:rFonts w:eastAsiaTheme="minorEastAsia"/>
          <w:sz w:val="22"/>
          <w:szCs w:val="22"/>
          <w:lang w:eastAsia="zh-CN"/>
        </w:rPr>
        <w:fldChar w:fldCharType="begin"/>
      </w:r>
      <w:r w:rsidR="00712C06">
        <w:rPr>
          <w:rFonts w:eastAsiaTheme="minorEastAsia"/>
          <w:sz w:val="22"/>
          <w:szCs w:val="22"/>
          <w:lang w:eastAsia="zh-CN"/>
        </w:rPr>
        <w:instrText xml:space="preserve"> </w:instrText>
      </w:r>
      <w:r w:rsidR="00712C06">
        <w:rPr>
          <w:rFonts w:eastAsiaTheme="minorEastAsia" w:hint="eastAsia"/>
          <w:sz w:val="22"/>
          <w:szCs w:val="22"/>
          <w:lang w:eastAsia="zh-CN"/>
        </w:rPr>
        <w:instrText>REF _Ref463072350 \r \h</w:instrText>
      </w:r>
      <w:r w:rsidR="00712C06">
        <w:rPr>
          <w:rFonts w:eastAsiaTheme="minorEastAsia"/>
          <w:sz w:val="22"/>
          <w:szCs w:val="22"/>
          <w:lang w:eastAsia="zh-CN"/>
        </w:rPr>
        <w:instrText xml:space="preserve"> </w:instrText>
      </w:r>
      <w:r w:rsidR="00712C06">
        <w:rPr>
          <w:rFonts w:eastAsiaTheme="minorEastAsia"/>
          <w:sz w:val="22"/>
          <w:szCs w:val="22"/>
          <w:lang w:eastAsia="zh-CN"/>
        </w:rPr>
      </w:r>
      <w:r w:rsidR="00712C06">
        <w:rPr>
          <w:rFonts w:eastAsiaTheme="minorEastAsia"/>
          <w:sz w:val="22"/>
          <w:szCs w:val="22"/>
          <w:lang w:eastAsia="zh-CN"/>
        </w:rPr>
        <w:fldChar w:fldCharType="separate"/>
      </w:r>
      <w:r w:rsidR="00712C06">
        <w:rPr>
          <w:rFonts w:eastAsiaTheme="minorEastAsia"/>
          <w:sz w:val="22"/>
          <w:szCs w:val="22"/>
          <w:lang w:eastAsia="zh-CN"/>
        </w:rPr>
        <w:t>[3]</w:t>
      </w:r>
      <w:r w:rsidR="00712C06">
        <w:rPr>
          <w:rFonts w:eastAsiaTheme="minorEastAsia"/>
          <w:sz w:val="22"/>
          <w:szCs w:val="22"/>
          <w:lang w:eastAsia="zh-CN"/>
        </w:rPr>
        <w:fldChar w:fldCharType="end"/>
      </w:r>
      <w:r w:rsidRPr="000A33C1">
        <w:rPr>
          <w:rFonts w:eastAsiaTheme="minorEastAsia"/>
          <w:sz w:val="22"/>
          <w:szCs w:val="22"/>
          <w:lang w:eastAsia="zh-CN"/>
        </w:rPr>
        <w:t xml:space="preserve">, which </w:t>
      </w:r>
      <w:r w:rsidR="009610E9">
        <w:rPr>
          <w:rFonts w:eastAsiaTheme="minorEastAsia" w:hint="eastAsia"/>
          <w:sz w:val="22"/>
          <w:szCs w:val="22"/>
          <w:lang w:eastAsia="zh-CN"/>
        </w:rPr>
        <w:t>has</w:t>
      </w:r>
      <w:r w:rsidRPr="000A33C1">
        <w:rPr>
          <w:rFonts w:eastAsiaTheme="minorEastAsia"/>
          <w:sz w:val="22"/>
          <w:szCs w:val="22"/>
          <w:lang w:eastAsia="zh-CN"/>
        </w:rPr>
        <w:t xml:space="preserve"> </w:t>
      </w:r>
      <w:r w:rsidR="009610E9">
        <w:rPr>
          <w:rFonts w:eastAsiaTheme="minorEastAsia" w:hint="eastAsia"/>
          <w:sz w:val="22"/>
          <w:szCs w:val="22"/>
          <w:lang w:eastAsia="zh-CN"/>
        </w:rPr>
        <w:t>been referred</w:t>
      </w:r>
      <w:r w:rsidR="007D3D07">
        <w:rPr>
          <w:rFonts w:eastAsiaTheme="minorEastAsia"/>
          <w:sz w:val="22"/>
          <w:szCs w:val="22"/>
          <w:lang w:eastAsia="zh-CN"/>
        </w:rPr>
        <w:t xml:space="preserve"> to</w:t>
      </w:r>
      <w:r w:rsidRPr="000A33C1">
        <w:rPr>
          <w:rFonts w:eastAsiaTheme="minorEastAsia"/>
          <w:sz w:val="22"/>
          <w:szCs w:val="22"/>
          <w:lang w:eastAsia="zh-CN"/>
        </w:rPr>
        <w:t xml:space="preserve"> in MIMO calibration summary</w:t>
      </w:r>
      <w:r>
        <w:rPr>
          <w:rFonts w:eastAsiaTheme="minorEastAsia" w:hint="eastAsia"/>
          <w:sz w:val="22"/>
          <w:szCs w:val="22"/>
          <w:lang w:eastAsia="zh-CN"/>
        </w:rPr>
        <w:t xml:space="preserve">. The </w:t>
      </w:r>
      <w:r w:rsidRPr="000A33C1">
        <w:rPr>
          <w:rFonts w:eastAsiaTheme="minorEastAsia"/>
          <w:sz w:val="22"/>
          <w:szCs w:val="22"/>
          <w:lang w:eastAsia="zh-CN"/>
        </w:rPr>
        <w:t xml:space="preserve">boresight of antenna </w:t>
      </w:r>
      <w:r w:rsidR="002E38F9">
        <w:rPr>
          <w:rFonts w:eastAsiaTheme="minorEastAsia" w:hint="eastAsia"/>
          <w:sz w:val="22"/>
          <w:szCs w:val="22"/>
          <w:lang w:eastAsia="zh-CN"/>
        </w:rPr>
        <w:t>plac</w:t>
      </w:r>
      <w:r w:rsidR="007D3D07">
        <w:rPr>
          <w:rFonts w:eastAsiaTheme="minorEastAsia"/>
          <w:sz w:val="22"/>
          <w:szCs w:val="22"/>
          <w:lang w:eastAsia="zh-CN"/>
        </w:rPr>
        <w:t>e</w:t>
      </w:r>
      <w:r w:rsidR="002E38F9">
        <w:rPr>
          <w:rFonts w:eastAsiaTheme="minorEastAsia" w:hint="eastAsia"/>
          <w:sz w:val="22"/>
          <w:szCs w:val="22"/>
          <w:lang w:eastAsia="zh-CN"/>
        </w:rPr>
        <w:t>ment</w:t>
      </w:r>
      <w:r w:rsidRPr="000A33C1">
        <w:rPr>
          <w:rFonts w:eastAsiaTheme="minorEastAsia"/>
          <w:sz w:val="22"/>
          <w:szCs w:val="22"/>
          <w:lang w:eastAsia="zh-CN"/>
        </w:rPr>
        <w:t xml:space="preserve"> of </w:t>
      </w:r>
      <w:r>
        <w:rPr>
          <w:rFonts w:eastAsiaTheme="minorEastAsia" w:hint="eastAsia"/>
          <w:sz w:val="22"/>
          <w:szCs w:val="22"/>
          <w:lang w:eastAsia="zh-CN"/>
        </w:rPr>
        <w:t xml:space="preserve">these </w:t>
      </w:r>
      <w:r w:rsidRPr="000A33C1">
        <w:rPr>
          <w:rFonts w:eastAsiaTheme="minorEastAsia"/>
          <w:sz w:val="22"/>
          <w:szCs w:val="22"/>
          <w:lang w:eastAsia="zh-CN"/>
        </w:rPr>
        <w:t>pane</w:t>
      </w:r>
      <w:r>
        <w:rPr>
          <w:rFonts w:eastAsiaTheme="minorEastAsia"/>
          <w:sz w:val="22"/>
          <w:szCs w:val="22"/>
          <w:lang w:eastAsia="zh-CN"/>
        </w:rPr>
        <w:t>ls is perpendicular to the ceil</w:t>
      </w:r>
      <w:r w:rsidR="007D3D07">
        <w:rPr>
          <w:rFonts w:eastAsiaTheme="minorEastAsia"/>
          <w:sz w:val="22"/>
          <w:szCs w:val="22"/>
          <w:lang w:eastAsia="zh-CN"/>
        </w:rPr>
        <w:t>ing</w:t>
      </w:r>
      <w:r w:rsidRPr="000A33C1">
        <w:rPr>
          <w:rFonts w:eastAsiaTheme="minorEastAsia"/>
          <w:sz w:val="22"/>
          <w:szCs w:val="22"/>
          <w:lang w:eastAsia="zh-CN"/>
        </w:rPr>
        <w:t>, instead of</w:t>
      </w:r>
      <w:r w:rsidR="007D3D07">
        <w:rPr>
          <w:rFonts w:eastAsiaTheme="minorEastAsia"/>
          <w:sz w:val="22"/>
          <w:szCs w:val="22"/>
          <w:lang w:eastAsia="zh-CN"/>
        </w:rPr>
        <w:t xml:space="preserve"> in</w:t>
      </w:r>
      <w:r w:rsidRPr="000A33C1">
        <w:rPr>
          <w:rFonts w:eastAsiaTheme="minorEastAsia"/>
          <w:sz w:val="22"/>
          <w:szCs w:val="22"/>
          <w:lang w:eastAsia="zh-CN"/>
        </w:rPr>
        <w:t xml:space="preserve"> </w:t>
      </w:r>
      <w:r w:rsidR="002E38F9">
        <w:rPr>
          <w:rFonts w:eastAsiaTheme="minorEastAsia" w:hint="eastAsia"/>
          <w:sz w:val="22"/>
          <w:szCs w:val="22"/>
          <w:lang w:eastAsia="zh-CN"/>
        </w:rPr>
        <w:t>parallel</w:t>
      </w:r>
      <w:r w:rsidR="007D3D07">
        <w:rPr>
          <w:rFonts w:eastAsiaTheme="minorEastAsia"/>
          <w:sz w:val="22"/>
          <w:szCs w:val="22"/>
          <w:lang w:eastAsia="zh-CN"/>
        </w:rPr>
        <w:t xml:space="preserve"> with the ceiling</w:t>
      </w:r>
      <w:r w:rsidRPr="000A33C1">
        <w:rPr>
          <w:rFonts w:eastAsiaTheme="minorEastAsia"/>
          <w:sz w:val="22"/>
          <w:szCs w:val="22"/>
          <w:lang w:eastAsia="zh-CN"/>
        </w:rPr>
        <w:t>.</w:t>
      </w:r>
      <w:r w:rsidR="007D3D07">
        <w:rPr>
          <w:rFonts w:eastAsiaTheme="minorEastAsia"/>
          <w:sz w:val="22"/>
          <w:szCs w:val="22"/>
          <w:lang w:eastAsia="zh-CN"/>
        </w:rPr>
        <w:t xml:space="preserve"> </w:t>
      </w:r>
      <w:r w:rsidR="00B40114">
        <w:rPr>
          <w:rFonts w:eastAsiaTheme="minorEastAsia" w:hint="eastAsia"/>
          <w:sz w:val="22"/>
          <w:szCs w:val="22"/>
          <w:lang w:eastAsia="zh-CN"/>
        </w:rPr>
        <w:t xml:space="preserve">In this </w:t>
      </w:r>
      <w:r w:rsidR="00B40114">
        <w:rPr>
          <w:rFonts w:eastAsiaTheme="minorEastAsia"/>
          <w:sz w:val="22"/>
          <w:szCs w:val="22"/>
          <w:lang w:eastAsia="zh-CN"/>
        </w:rPr>
        <w:t>scenario</w:t>
      </w:r>
      <w:r w:rsidR="00B40114">
        <w:rPr>
          <w:rFonts w:eastAsiaTheme="minorEastAsia" w:hint="eastAsia"/>
          <w:sz w:val="22"/>
          <w:szCs w:val="22"/>
          <w:lang w:eastAsia="zh-CN"/>
        </w:rPr>
        <w:t xml:space="preserve">, </w:t>
      </w:r>
      <w:r w:rsidRPr="000A33C1">
        <w:rPr>
          <w:rFonts w:eastAsiaTheme="minorEastAsia"/>
          <w:sz w:val="22"/>
          <w:szCs w:val="22"/>
          <w:lang w:eastAsia="zh-CN"/>
        </w:rPr>
        <w:t xml:space="preserve">the </w:t>
      </w:r>
      <w:r w:rsidR="00272125">
        <w:rPr>
          <w:rFonts w:eastAsiaTheme="minorEastAsia" w:hint="eastAsia"/>
          <w:sz w:val="22"/>
          <w:szCs w:val="22"/>
          <w:lang w:eastAsia="zh-CN"/>
        </w:rPr>
        <w:t xml:space="preserve">traditional </w:t>
      </w:r>
      <w:r w:rsidRPr="000A33C1">
        <w:rPr>
          <w:rFonts w:eastAsiaTheme="minorEastAsia"/>
          <w:sz w:val="22"/>
          <w:szCs w:val="22"/>
          <w:lang w:eastAsia="zh-CN"/>
        </w:rPr>
        <w:t xml:space="preserve">antenna </w:t>
      </w:r>
      <w:r w:rsidR="002E38F9">
        <w:rPr>
          <w:rFonts w:eastAsiaTheme="minorEastAsia" w:hint="eastAsia"/>
          <w:sz w:val="22"/>
          <w:szCs w:val="22"/>
          <w:lang w:eastAsia="zh-CN"/>
        </w:rPr>
        <w:t xml:space="preserve">array </w:t>
      </w:r>
      <w:r w:rsidR="002E38F9">
        <w:rPr>
          <w:rFonts w:eastAsiaTheme="minorEastAsia"/>
          <w:sz w:val="22"/>
          <w:szCs w:val="22"/>
          <w:lang w:eastAsia="zh-CN"/>
        </w:rPr>
        <w:t>perpendicular</w:t>
      </w:r>
      <w:r w:rsidR="002E38F9">
        <w:rPr>
          <w:rFonts w:eastAsiaTheme="minorEastAsia" w:hint="eastAsia"/>
          <w:sz w:val="22"/>
          <w:szCs w:val="22"/>
          <w:lang w:eastAsia="zh-CN"/>
        </w:rPr>
        <w:t xml:space="preserve"> to ground </w:t>
      </w:r>
      <w:r w:rsidRPr="000A33C1">
        <w:rPr>
          <w:rFonts w:eastAsiaTheme="minorEastAsia"/>
          <w:sz w:val="22"/>
          <w:szCs w:val="22"/>
          <w:lang w:eastAsia="zh-CN"/>
        </w:rPr>
        <w:t>is rotated 90 de</w:t>
      </w:r>
      <w:r w:rsidR="00B40114">
        <w:rPr>
          <w:rFonts w:eastAsiaTheme="minorEastAsia"/>
          <w:sz w:val="22"/>
          <w:szCs w:val="22"/>
          <w:lang w:eastAsia="zh-CN"/>
        </w:rPr>
        <w:t>grees along clockwise direction</w:t>
      </w:r>
      <w:r w:rsidR="00B40114">
        <w:rPr>
          <w:rFonts w:eastAsiaTheme="minorEastAsia" w:hint="eastAsia"/>
          <w:sz w:val="22"/>
          <w:szCs w:val="22"/>
          <w:lang w:eastAsia="zh-CN"/>
        </w:rPr>
        <w:t xml:space="preserve"> and </w:t>
      </w:r>
      <w:r w:rsidR="00B40114" w:rsidRPr="000A33C1">
        <w:rPr>
          <w:rFonts w:eastAsiaTheme="minorEastAsia"/>
          <w:sz w:val="22"/>
          <w:szCs w:val="22"/>
          <w:lang w:eastAsia="zh-CN"/>
        </w:rPr>
        <w:t xml:space="preserve">mounted on the </w:t>
      </w:r>
      <w:r w:rsidR="00B40114">
        <w:rPr>
          <w:rFonts w:eastAsiaTheme="minorEastAsia" w:hint="eastAsia"/>
          <w:sz w:val="22"/>
          <w:szCs w:val="22"/>
          <w:lang w:eastAsia="zh-CN"/>
        </w:rPr>
        <w:t>ceiling</w:t>
      </w:r>
      <w:r w:rsidR="00B40114" w:rsidRPr="000A33C1">
        <w:rPr>
          <w:rFonts w:eastAsiaTheme="minorEastAsia"/>
          <w:sz w:val="22"/>
          <w:szCs w:val="22"/>
          <w:lang w:eastAsia="zh-CN"/>
        </w:rPr>
        <w:t xml:space="preserve"> in the calibration layout</w:t>
      </w:r>
      <w:r w:rsidR="00B40114">
        <w:rPr>
          <w:rFonts w:eastAsiaTheme="minorEastAsia" w:hint="eastAsia"/>
          <w:sz w:val="22"/>
          <w:szCs w:val="22"/>
          <w:lang w:eastAsia="zh-CN"/>
        </w:rPr>
        <w:t xml:space="preserve">. That means that the </w:t>
      </w:r>
      <w:r>
        <w:rPr>
          <w:rFonts w:eastAsiaTheme="minorEastAsia"/>
          <w:sz w:val="22"/>
          <w:szCs w:val="22"/>
          <w:lang w:eastAsia="zh-CN"/>
        </w:rPr>
        <w:t>“</w:t>
      </w:r>
      <w:r w:rsidR="00063B72">
        <w:rPr>
          <w:rFonts w:eastAsiaTheme="minorEastAsia" w:hint="eastAsia"/>
          <w:sz w:val="22"/>
          <w:szCs w:val="22"/>
          <w:lang w:eastAsia="zh-CN"/>
        </w:rPr>
        <w:t>vertical side</w:t>
      </w:r>
      <w:r w:rsidR="00063B72">
        <w:rPr>
          <w:rFonts w:eastAsiaTheme="minorEastAsia"/>
          <w:sz w:val="22"/>
          <w:szCs w:val="22"/>
          <w:lang w:eastAsia="zh-CN"/>
        </w:rPr>
        <w:t>”</w:t>
      </w:r>
      <w:r w:rsidR="00272125" w:rsidRPr="000A33C1">
        <w:rPr>
          <w:rFonts w:eastAsiaTheme="minorEastAsia"/>
          <w:sz w:val="22"/>
          <w:szCs w:val="22"/>
          <w:lang w:eastAsia="zh-CN"/>
        </w:rPr>
        <w:t xml:space="preserve"> </w:t>
      </w:r>
      <w:r w:rsidR="00272125">
        <w:rPr>
          <w:rFonts w:eastAsiaTheme="minorEastAsia" w:hint="eastAsia"/>
          <w:sz w:val="22"/>
          <w:szCs w:val="22"/>
          <w:lang w:eastAsia="zh-CN"/>
        </w:rPr>
        <w:t xml:space="preserve">(i.e., </w:t>
      </w:r>
      <w:r w:rsidR="00272125">
        <w:rPr>
          <w:rFonts w:eastAsiaTheme="minorEastAsia"/>
          <w:sz w:val="22"/>
          <w:szCs w:val="22"/>
          <w:lang w:eastAsia="zh-CN"/>
        </w:rPr>
        <w:t>“</w:t>
      </w:r>
      <w:r w:rsidR="00272125">
        <w:rPr>
          <w:rFonts w:eastAsiaTheme="minorEastAsia" w:hint="eastAsia"/>
          <w:sz w:val="22"/>
          <w:szCs w:val="22"/>
          <w:lang w:eastAsia="zh-CN"/>
        </w:rPr>
        <w:t>M</w:t>
      </w:r>
      <w:r w:rsidR="00272125">
        <w:rPr>
          <w:rFonts w:eastAsiaTheme="minorEastAsia"/>
          <w:sz w:val="22"/>
          <w:szCs w:val="22"/>
          <w:lang w:eastAsia="zh-CN"/>
        </w:rPr>
        <w:t>”</w:t>
      </w:r>
      <w:r w:rsidR="00272125">
        <w:rPr>
          <w:rFonts w:eastAsiaTheme="minorEastAsia" w:hint="eastAsia"/>
          <w:sz w:val="22"/>
          <w:szCs w:val="22"/>
          <w:lang w:eastAsia="zh-CN"/>
        </w:rPr>
        <w:t>)</w:t>
      </w:r>
      <w:r w:rsidR="00063B72">
        <w:rPr>
          <w:rFonts w:eastAsiaTheme="minorEastAsia" w:hint="eastAsia"/>
          <w:sz w:val="22"/>
          <w:szCs w:val="22"/>
          <w:lang w:eastAsia="zh-CN"/>
        </w:rPr>
        <w:t xml:space="preserve"> </w:t>
      </w:r>
      <w:r w:rsidR="00A025AE">
        <w:rPr>
          <w:rFonts w:eastAsiaTheme="minorEastAsia"/>
          <w:sz w:val="22"/>
          <w:szCs w:val="22"/>
          <w:lang w:eastAsia="zh-CN"/>
        </w:rPr>
        <w:t>an</w:t>
      </w:r>
      <w:r w:rsidR="00A025AE">
        <w:t>d</w:t>
      </w:r>
      <w:r>
        <w:rPr>
          <w:rFonts w:eastAsiaTheme="minorEastAsia" w:hint="eastAsia"/>
          <w:sz w:val="22"/>
          <w:szCs w:val="22"/>
          <w:lang w:eastAsia="zh-CN"/>
        </w:rPr>
        <w:t xml:space="preserve"> (</w:t>
      </w:r>
      <w:r w:rsidR="00063B72">
        <w:rPr>
          <w:rFonts w:eastAsiaTheme="minorEastAsia"/>
          <w:sz w:val="22"/>
          <w:szCs w:val="22"/>
          <w:lang w:eastAsia="zh-CN"/>
        </w:rPr>
        <w:t>“horizontal</w:t>
      </w:r>
      <w:r w:rsidR="00063B72">
        <w:rPr>
          <w:rFonts w:eastAsiaTheme="minorEastAsia" w:hint="eastAsia"/>
          <w:sz w:val="22"/>
          <w:szCs w:val="22"/>
          <w:lang w:eastAsia="zh-CN"/>
        </w:rPr>
        <w:t xml:space="preserve"> side</w:t>
      </w:r>
      <w:r w:rsidR="00063B72">
        <w:rPr>
          <w:rFonts w:eastAsiaTheme="minorEastAsia"/>
          <w:sz w:val="22"/>
          <w:szCs w:val="22"/>
          <w:lang w:eastAsia="zh-CN"/>
        </w:rPr>
        <w:t>”</w:t>
      </w:r>
      <w:r w:rsidR="00272125">
        <w:rPr>
          <w:rFonts w:eastAsiaTheme="minorEastAsia" w:hint="eastAsia"/>
          <w:sz w:val="22"/>
          <w:szCs w:val="22"/>
          <w:lang w:eastAsia="zh-CN"/>
        </w:rPr>
        <w:t xml:space="preserve"> (i.e., </w:t>
      </w:r>
      <w:r w:rsidR="00272125">
        <w:rPr>
          <w:rFonts w:eastAsiaTheme="minorEastAsia"/>
          <w:sz w:val="22"/>
          <w:szCs w:val="22"/>
          <w:lang w:eastAsia="zh-CN"/>
        </w:rPr>
        <w:t>“</w:t>
      </w:r>
      <w:r w:rsidR="00272125">
        <w:rPr>
          <w:rFonts w:eastAsiaTheme="minorEastAsia" w:hint="eastAsia"/>
          <w:sz w:val="22"/>
          <w:szCs w:val="22"/>
          <w:lang w:eastAsia="zh-CN"/>
        </w:rPr>
        <w:t>N</w:t>
      </w:r>
      <w:r w:rsidR="00272125">
        <w:rPr>
          <w:rFonts w:eastAsiaTheme="minorEastAsia"/>
          <w:sz w:val="22"/>
          <w:szCs w:val="22"/>
          <w:lang w:eastAsia="zh-CN"/>
        </w:rPr>
        <w:t>”</w:t>
      </w:r>
      <w:r w:rsidR="00272125">
        <w:rPr>
          <w:rFonts w:eastAsiaTheme="minorEastAsia" w:hint="eastAsia"/>
          <w:sz w:val="22"/>
          <w:szCs w:val="22"/>
          <w:lang w:eastAsia="zh-CN"/>
        </w:rPr>
        <w:t xml:space="preserve">) </w:t>
      </w:r>
      <w:r w:rsidR="00063B72">
        <w:rPr>
          <w:rFonts w:eastAsiaTheme="minorEastAsia" w:hint="eastAsia"/>
          <w:sz w:val="22"/>
          <w:szCs w:val="22"/>
          <w:lang w:eastAsia="zh-CN"/>
        </w:rPr>
        <w:t xml:space="preserve">of </w:t>
      </w:r>
      <w:r w:rsidR="00A025AE">
        <w:rPr>
          <w:rFonts w:eastAsiaTheme="minorEastAsia"/>
          <w:sz w:val="22"/>
          <w:szCs w:val="22"/>
          <w:lang w:eastAsia="zh-CN"/>
        </w:rPr>
        <w:t xml:space="preserve">the </w:t>
      </w:r>
      <w:r w:rsidR="00063B72">
        <w:rPr>
          <w:rFonts w:eastAsiaTheme="minorEastAsia" w:hint="eastAsia"/>
          <w:sz w:val="22"/>
          <w:szCs w:val="22"/>
          <w:lang w:eastAsia="zh-CN"/>
        </w:rPr>
        <w:t xml:space="preserve">array </w:t>
      </w:r>
      <w:r w:rsidR="00A025AE">
        <w:rPr>
          <w:rFonts w:eastAsiaTheme="minorEastAsia"/>
          <w:sz w:val="22"/>
          <w:szCs w:val="22"/>
          <w:lang w:eastAsia="zh-CN"/>
        </w:rPr>
        <w:t>is placed according to</w:t>
      </w:r>
      <w:bookmarkStart w:id="5" w:name="_GoBack"/>
      <w:bookmarkEnd w:id="5"/>
      <w:r w:rsidR="00B40114">
        <w:rPr>
          <w:rFonts w:eastAsiaTheme="minorEastAsia" w:hint="eastAsia"/>
          <w:sz w:val="22"/>
          <w:szCs w:val="22"/>
          <w:lang w:eastAsia="zh-CN"/>
        </w:rPr>
        <w:t xml:space="preserve"> </w:t>
      </w:r>
      <w:r w:rsidR="00B40114">
        <w:rPr>
          <w:rFonts w:eastAsiaTheme="minorEastAsia"/>
          <w:sz w:val="22"/>
          <w:szCs w:val="22"/>
          <w:lang w:eastAsia="zh-CN"/>
        </w:rPr>
        <w:fldChar w:fldCharType="begin"/>
      </w:r>
      <w:r w:rsidR="00B40114">
        <w:rPr>
          <w:rFonts w:eastAsiaTheme="minorEastAsia"/>
          <w:sz w:val="22"/>
          <w:szCs w:val="22"/>
          <w:lang w:eastAsia="zh-CN"/>
        </w:rPr>
        <w:instrText xml:space="preserve"> </w:instrText>
      </w:r>
      <w:r w:rsidR="00B40114">
        <w:rPr>
          <w:rFonts w:eastAsiaTheme="minorEastAsia" w:hint="eastAsia"/>
          <w:sz w:val="22"/>
          <w:szCs w:val="22"/>
          <w:lang w:eastAsia="zh-CN"/>
        </w:rPr>
        <w:instrText>REF _Ref463016546 \h</w:instrText>
      </w:r>
      <w:r w:rsidR="00B40114">
        <w:rPr>
          <w:rFonts w:eastAsiaTheme="minorEastAsia"/>
          <w:sz w:val="22"/>
          <w:szCs w:val="22"/>
          <w:lang w:eastAsia="zh-CN"/>
        </w:rPr>
        <w:instrText xml:space="preserve"> </w:instrText>
      </w:r>
      <w:r w:rsidR="00B40114">
        <w:rPr>
          <w:rFonts w:eastAsiaTheme="minorEastAsia"/>
          <w:sz w:val="22"/>
          <w:szCs w:val="22"/>
          <w:lang w:eastAsia="zh-CN"/>
        </w:rPr>
      </w:r>
      <w:r w:rsidR="00B40114">
        <w:rPr>
          <w:rFonts w:eastAsiaTheme="minorEastAsia"/>
          <w:sz w:val="22"/>
          <w:szCs w:val="22"/>
          <w:lang w:eastAsia="zh-CN"/>
        </w:rPr>
        <w:fldChar w:fldCharType="separate"/>
      </w:r>
      <w:r w:rsidR="00712C06" w:rsidRPr="00272125">
        <w:rPr>
          <w:sz w:val="22"/>
          <w:szCs w:val="22"/>
        </w:rPr>
        <w:t xml:space="preserve">Figure </w:t>
      </w:r>
      <w:r w:rsidR="00712C06">
        <w:rPr>
          <w:noProof/>
          <w:sz w:val="22"/>
          <w:szCs w:val="22"/>
        </w:rPr>
        <w:t>1</w:t>
      </w:r>
      <w:r w:rsidR="00B40114">
        <w:rPr>
          <w:rFonts w:eastAsiaTheme="minorEastAsia"/>
          <w:sz w:val="22"/>
          <w:szCs w:val="22"/>
          <w:lang w:eastAsia="zh-CN"/>
        </w:rPr>
        <w:fldChar w:fldCharType="end"/>
      </w:r>
      <w:r w:rsidR="00B40114">
        <w:rPr>
          <w:rFonts w:eastAsiaTheme="minorEastAsia" w:hint="eastAsia"/>
          <w:sz w:val="22"/>
          <w:szCs w:val="22"/>
          <w:lang w:eastAsia="zh-CN"/>
        </w:rPr>
        <w:t>.</w:t>
      </w:r>
    </w:p>
    <w:p w:rsidR="00063B72" w:rsidRDefault="008E12FE" w:rsidP="00B40114">
      <w:pPr>
        <w:snapToGrid w:val="0"/>
        <w:spacing w:afterLines="50" w:after="120"/>
        <w:jc w:val="both"/>
        <w:rPr>
          <w:rFonts w:eastAsiaTheme="minorEastAsia"/>
          <w:sz w:val="22"/>
          <w:szCs w:val="22"/>
          <w:lang w:eastAsia="zh-CN"/>
        </w:rPr>
      </w:pPr>
      <w:r>
        <w:rPr>
          <w:rFonts w:eastAsiaTheme="minorEastAsia" w:hint="eastAsia"/>
          <w:sz w:val="22"/>
          <w:szCs w:val="22"/>
          <w:lang w:eastAsia="zh-CN"/>
        </w:rPr>
        <w:t>The whole selective</w:t>
      </w:r>
      <w:r w:rsidR="00063B72" w:rsidRPr="000A33C1">
        <w:rPr>
          <w:rFonts w:eastAsiaTheme="minorEastAsia"/>
          <w:sz w:val="22"/>
          <w:szCs w:val="22"/>
          <w:lang w:eastAsia="zh-CN"/>
        </w:rPr>
        <w:t xml:space="preserve"> beams</w:t>
      </w:r>
      <w:r>
        <w:rPr>
          <w:rFonts w:eastAsiaTheme="minorEastAsia" w:hint="eastAsia"/>
          <w:sz w:val="22"/>
          <w:szCs w:val="22"/>
          <w:lang w:eastAsia="zh-CN"/>
        </w:rPr>
        <w:t xml:space="preserve"> from one TRP-TXRU</w:t>
      </w:r>
      <w:r>
        <w:rPr>
          <w:rFonts w:eastAsiaTheme="minorEastAsia"/>
          <w:sz w:val="22"/>
          <w:szCs w:val="22"/>
          <w:lang w:eastAsia="zh-CN"/>
        </w:rPr>
        <w:t xml:space="preserve"> </w:t>
      </w:r>
      <w:r>
        <w:rPr>
          <w:rFonts w:eastAsiaTheme="minorEastAsia" w:hint="eastAsia"/>
          <w:sz w:val="22"/>
          <w:szCs w:val="22"/>
          <w:lang w:eastAsia="zh-CN"/>
        </w:rPr>
        <w:t>should</w:t>
      </w:r>
      <w:r w:rsidR="00063B72" w:rsidRPr="000A33C1">
        <w:rPr>
          <w:rFonts w:eastAsiaTheme="minorEastAsia"/>
          <w:sz w:val="22"/>
          <w:szCs w:val="22"/>
          <w:lang w:eastAsia="zh-CN"/>
        </w:rPr>
        <w:t xml:space="preserve"> cover the whole </w:t>
      </w:r>
      <w:r w:rsidR="009927F8" w:rsidRPr="000A33C1">
        <w:rPr>
          <w:rFonts w:eastAsiaTheme="minorEastAsia"/>
          <w:sz w:val="22"/>
          <w:szCs w:val="22"/>
          <w:lang w:eastAsia="zh-CN"/>
        </w:rPr>
        <w:t>hemisphere</w:t>
      </w:r>
      <w:r w:rsidR="00063B72" w:rsidRPr="000A33C1">
        <w:rPr>
          <w:rFonts w:eastAsiaTheme="minorEastAsia"/>
          <w:sz w:val="22"/>
          <w:szCs w:val="22"/>
          <w:lang w:eastAsia="zh-CN"/>
        </w:rPr>
        <w:t xml:space="preserve">, and then one beam with the suitable boresight will be selected accordingly. </w:t>
      </w:r>
      <w:r w:rsidR="002E38F9">
        <w:rPr>
          <w:rFonts w:eastAsiaTheme="minorEastAsia" w:hint="eastAsia"/>
          <w:sz w:val="22"/>
          <w:szCs w:val="22"/>
          <w:lang w:eastAsia="zh-CN"/>
        </w:rPr>
        <w:t>A</w:t>
      </w:r>
      <w:r w:rsidR="00063B72" w:rsidRPr="000A33C1">
        <w:rPr>
          <w:rFonts w:eastAsiaTheme="minorEastAsia"/>
          <w:sz w:val="22"/>
          <w:szCs w:val="22"/>
          <w:lang w:eastAsia="zh-CN"/>
        </w:rPr>
        <w:t>ccording to this</w:t>
      </w:r>
      <w:r w:rsidR="002E38F9">
        <w:rPr>
          <w:rFonts w:eastAsiaTheme="minorEastAsia" w:hint="eastAsia"/>
          <w:sz w:val="22"/>
          <w:szCs w:val="22"/>
          <w:lang w:eastAsia="zh-CN"/>
        </w:rPr>
        <w:t xml:space="preserve"> antenna placement of</w:t>
      </w:r>
      <w:r w:rsidR="00063B72" w:rsidRPr="000A33C1">
        <w:rPr>
          <w:rFonts w:eastAsiaTheme="minorEastAsia"/>
          <w:sz w:val="22"/>
          <w:szCs w:val="22"/>
          <w:lang w:eastAsia="zh-CN"/>
        </w:rPr>
        <w:t xml:space="preserve"> </w:t>
      </w:r>
      <w:r w:rsidR="002E38F9">
        <w:rPr>
          <w:rFonts w:eastAsiaTheme="minorEastAsia" w:hint="eastAsia"/>
          <w:sz w:val="22"/>
          <w:szCs w:val="22"/>
          <w:lang w:eastAsia="zh-CN"/>
        </w:rPr>
        <w:t>indoor scenario</w:t>
      </w:r>
      <w:r w:rsidR="00063B72" w:rsidRPr="000A33C1">
        <w:rPr>
          <w:rFonts w:eastAsiaTheme="minorEastAsia"/>
          <w:sz w:val="22"/>
          <w:szCs w:val="22"/>
          <w:lang w:eastAsia="zh-CN"/>
        </w:rPr>
        <w:t>, it is recommended that</w:t>
      </w:r>
      <w:r w:rsidR="002E38F9">
        <w:rPr>
          <w:rFonts w:eastAsiaTheme="minorEastAsia" w:hint="eastAsia"/>
          <w:sz w:val="22"/>
          <w:szCs w:val="22"/>
          <w:lang w:eastAsia="zh-CN"/>
        </w:rPr>
        <w:t xml:space="preserve"> </w:t>
      </w:r>
      <w:r w:rsidR="00063B72" w:rsidRPr="000A33C1">
        <w:rPr>
          <w:rFonts w:eastAsiaTheme="minorEastAsia"/>
          <w:sz w:val="22"/>
          <w:szCs w:val="22"/>
          <w:lang w:eastAsia="zh-CN"/>
        </w:rPr>
        <w:t xml:space="preserve">the </w:t>
      </w:r>
      <w:r w:rsidR="00063B72">
        <w:rPr>
          <w:rFonts w:eastAsiaTheme="minorEastAsia" w:hint="eastAsia"/>
          <w:sz w:val="22"/>
          <w:szCs w:val="22"/>
          <w:lang w:eastAsia="zh-CN"/>
        </w:rPr>
        <w:t>direction</w:t>
      </w:r>
      <w:r w:rsidR="002E38F9">
        <w:rPr>
          <w:rFonts w:eastAsiaTheme="minorEastAsia" w:hint="eastAsia"/>
          <w:sz w:val="22"/>
          <w:szCs w:val="22"/>
          <w:lang w:eastAsia="zh-CN"/>
        </w:rPr>
        <w:t>s</w:t>
      </w:r>
      <w:r w:rsidR="00063B72">
        <w:rPr>
          <w:rFonts w:eastAsiaTheme="minorEastAsia" w:hint="eastAsia"/>
          <w:sz w:val="22"/>
          <w:szCs w:val="22"/>
          <w:lang w:eastAsia="zh-CN"/>
        </w:rPr>
        <w:t xml:space="preserve"> of </w:t>
      </w:r>
      <w:r w:rsidR="00063B72">
        <w:rPr>
          <w:rFonts w:eastAsiaTheme="minorEastAsia"/>
          <w:sz w:val="22"/>
          <w:szCs w:val="22"/>
          <w:lang w:eastAsia="zh-CN"/>
        </w:rPr>
        <w:t>beam</w:t>
      </w:r>
      <w:r w:rsidR="002E38F9">
        <w:rPr>
          <w:rFonts w:eastAsiaTheme="minorEastAsia" w:hint="eastAsia"/>
          <w:sz w:val="22"/>
          <w:szCs w:val="22"/>
          <w:lang w:eastAsia="zh-CN"/>
        </w:rPr>
        <w:t>s</w:t>
      </w:r>
      <w:r w:rsidR="00063B72">
        <w:rPr>
          <w:rFonts w:eastAsiaTheme="minorEastAsia"/>
          <w:sz w:val="22"/>
          <w:szCs w:val="22"/>
          <w:lang w:eastAsia="zh-CN"/>
        </w:rPr>
        <w:t xml:space="preserve"> </w:t>
      </w:r>
      <w:r w:rsidR="002E38F9">
        <w:rPr>
          <w:rFonts w:eastAsiaTheme="minorEastAsia" w:hint="eastAsia"/>
          <w:sz w:val="22"/>
          <w:szCs w:val="22"/>
          <w:lang w:eastAsia="zh-CN"/>
        </w:rPr>
        <w:t>are</w:t>
      </w:r>
      <w:r w:rsidR="00063B72">
        <w:rPr>
          <w:rFonts w:eastAsiaTheme="minorEastAsia" w:hint="eastAsia"/>
          <w:sz w:val="22"/>
          <w:szCs w:val="22"/>
          <w:lang w:eastAsia="zh-CN"/>
        </w:rPr>
        <w:t xml:space="preserve"> within</w:t>
      </w:r>
      <w:r w:rsidR="00063B72" w:rsidRPr="000A33C1">
        <w:rPr>
          <w:rFonts w:eastAsiaTheme="minorEastAsia"/>
          <w:sz w:val="22"/>
          <w:szCs w:val="22"/>
          <w:lang w:eastAsia="zh-CN"/>
        </w:rPr>
        <w:t xml:space="preserve"> [0, 180] in azimuth and [0</w:t>
      </w:r>
      <w:r w:rsidR="00063B72">
        <w:rPr>
          <w:rFonts w:eastAsiaTheme="minorEastAsia"/>
          <w:sz w:val="22"/>
          <w:szCs w:val="22"/>
          <w:lang w:eastAsia="zh-CN"/>
        </w:rPr>
        <w:t>, 180] in zenith</w:t>
      </w:r>
      <w:r>
        <w:rPr>
          <w:rFonts w:eastAsiaTheme="minorEastAsia" w:hint="eastAsia"/>
          <w:sz w:val="22"/>
          <w:szCs w:val="22"/>
          <w:lang w:eastAsia="zh-CN"/>
        </w:rPr>
        <w:t xml:space="preserve"> according to the aforementioned placement of antenna array</w:t>
      </w:r>
      <w:r w:rsidR="00063B72">
        <w:rPr>
          <w:rFonts w:eastAsiaTheme="minorEastAsia" w:hint="eastAsia"/>
          <w:sz w:val="22"/>
          <w:szCs w:val="22"/>
          <w:lang w:eastAsia="zh-CN"/>
        </w:rPr>
        <w:t xml:space="preserve">, instead of </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-180</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180</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 xml:space="preserve"> degrees</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in azimuth domain and</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90</w:t>
      </w:r>
      <w:r w:rsidR="00063B72" w:rsidRPr="00063B72">
        <w:rPr>
          <w:rFonts w:eastAsiaTheme="minorEastAsia" w:hint="eastAsia"/>
          <w:sz w:val="22"/>
          <w:szCs w:val="22"/>
          <w:lang w:eastAsia="zh-CN"/>
        </w:rPr>
        <w:t>, 1</w:t>
      </w:r>
      <w:r w:rsidR="00063B72" w:rsidRPr="00063B72">
        <w:rPr>
          <w:rFonts w:eastAsiaTheme="minorEastAsia"/>
          <w:sz w:val="22"/>
          <w:szCs w:val="22"/>
          <w:lang w:eastAsia="zh-CN"/>
        </w:rPr>
        <w:t>80</w:t>
      </w:r>
      <w:r w:rsidR="00063B72" w:rsidRPr="00063B72">
        <w:rPr>
          <w:rFonts w:eastAsiaTheme="minorEastAsia" w:hint="eastAsia"/>
          <w:sz w:val="22"/>
          <w:szCs w:val="22"/>
          <w:lang w:eastAsia="zh-CN"/>
        </w:rPr>
        <w:t>]</w:t>
      </w:r>
      <w:r w:rsidR="00063B72" w:rsidRPr="00063B72">
        <w:rPr>
          <w:rFonts w:eastAsiaTheme="minorEastAsia"/>
          <w:sz w:val="22"/>
          <w:szCs w:val="22"/>
          <w:lang w:eastAsia="zh-CN"/>
        </w:rPr>
        <w:t xml:space="preserve"> degrees</w:t>
      </w:r>
      <w:r w:rsidR="00063B72" w:rsidRPr="00063B72">
        <w:rPr>
          <w:rFonts w:eastAsiaTheme="minorEastAsia" w:hint="eastAsia"/>
          <w:sz w:val="22"/>
          <w:szCs w:val="22"/>
          <w:lang w:eastAsia="zh-CN"/>
        </w:rPr>
        <w:t xml:space="preserve"> </w:t>
      </w:r>
      <w:r w:rsidR="00063B72" w:rsidRPr="00063B72">
        <w:rPr>
          <w:rFonts w:eastAsiaTheme="minorEastAsia"/>
          <w:sz w:val="22"/>
          <w:szCs w:val="22"/>
          <w:lang w:eastAsia="zh-CN"/>
        </w:rPr>
        <w:t>in zenith domain</w:t>
      </w:r>
      <w:r w:rsidR="00063B72" w:rsidRPr="00063B72">
        <w:rPr>
          <w:rFonts w:eastAsiaTheme="minorEastAsia" w:hint="eastAsia"/>
          <w:sz w:val="22"/>
          <w:szCs w:val="22"/>
          <w:lang w:eastAsia="zh-CN"/>
        </w:rPr>
        <w:t>.</w:t>
      </w:r>
    </w:p>
    <w:p w:rsidR="002E38F9" w:rsidRPr="00215600" w:rsidRDefault="00DF4AB6" w:rsidP="00B40114">
      <w:pPr>
        <w:spacing w:afterLines="50" w:after="120"/>
        <w:jc w:val="both"/>
        <w:rPr>
          <w:rFonts w:eastAsiaTheme="minorEastAsia"/>
          <w:sz w:val="22"/>
          <w:szCs w:val="22"/>
          <w:lang w:eastAsia="zh-CN"/>
        </w:rPr>
      </w:pPr>
      <w:r>
        <w:rPr>
          <w:rFonts w:eastAsiaTheme="minorEastAsia"/>
          <w:b/>
          <w:i/>
          <w:sz w:val="22"/>
          <w:szCs w:val="22"/>
          <w:lang w:eastAsia="zh-CN"/>
        </w:rPr>
        <w:lastRenderedPageBreak/>
        <w:t>Observation</w:t>
      </w:r>
      <w:r w:rsidR="002E38F9">
        <w:rPr>
          <w:rFonts w:eastAsiaTheme="minorEastAsia" w:hint="eastAsia"/>
          <w:b/>
          <w:i/>
          <w:sz w:val="22"/>
          <w:szCs w:val="22"/>
          <w:lang w:eastAsia="zh-CN"/>
        </w:rPr>
        <w:t xml:space="preserve"> 2</w:t>
      </w:r>
      <w:r w:rsidR="002E38F9" w:rsidRPr="00403E48">
        <w:rPr>
          <w:rFonts w:hint="eastAsia"/>
          <w:b/>
          <w:i/>
          <w:sz w:val="22"/>
          <w:szCs w:val="22"/>
          <w:lang w:eastAsia="zh-CN"/>
        </w:rPr>
        <w:t>:</w:t>
      </w:r>
      <w:r w:rsidR="002E38F9" w:rsidRPr="00403E48">
        <w:rPr>
          <w:b/>
          <w:i/>
          <w:sz w:val="22"/>
          <w:szCs w:val="22"/>
          <w:lang w:eastAsia="zh-CN"/>
        </w:rPr>
        <w:t xml:space="preserve">  </w:t>
      </w:r>
      <w:r w:rsidR="002E38F9" w:rsidRPr="00B60397">
        <w:rPr>
          <w:rFonts w:eastAsiaTheme="minorEastAsia" w:hint="eastAsia"/>
          <w:i/>
          <w:sz w:val="22"/>
          <w:szCs w:val="22"/>
          <w:lang w:eastAsia="zh-CN"/>
        </w:rPr>
        <w:t xml:space="preserve">Taking into </w:t>
      </w:r>
      <w:r w:rsidR="00272125" w:rsidRPr="00B60397">
        <w:rPr>
          <w:rFonts w:eastAsiaTheme="minorEastAsia" w:hint="eastAsia"/>
          <w:i/>
          <w:sz w:val="22"/>
          <w:szCs w:val="22"/>
          <w:lang w:eastAsia="zh-CN"/>
        </w:rPr>
        <w:t>antenna plac</w:t>
      </w:r>
      <w:r w:rsidR="009927F8" w:rsidRPr="00B60397">
        <w:rPr>
          <w:rFonts w:eastAsiaTheme="minorEastAsia"/>
          <w:i/>
          <w:sz w:val="22"/>
          <w:szCs w:val="22"/>
          <w:lang w:eastAsia="zh-CN"/>
        </w:rPr>
        <w:t>e</w:t>
      </w:r>
      <w:r w:rsidR="00272125" w:rsidRPr="00B60397">
        <w:rPr>
          <w:rFonts w:eastAsiaTheme="minorEastAsia" w:hint="eastAsia"/>
          <w:i/>
          <w:sz w:val="22"/>
          <w:szCs w:val="22"/>
          <w:lang w:eastAsia="zh-CN"/>
        </w:rPr>
        <w:t>ment</w:t>
      </w:r>
      <w:r w:rsidR="002E38F9" w:rsidRPr="00B60397">
        <w:rPr>
          <w:rFonts w:eastAsiaTheme="minorEastAsia" w:hint="eastAsia"/>
          <w:i/>
          <w:sz w:val="22"/>
          <w:szCs w:val="22"/>
          <w:lang w:eastAsia="zh-CN"/>
        </w:rPr>
        <w:t xml:space="preserve"> </w:t>
      </w:r>
      <w:r w:rsidR="002E38F9" w:rsidRPr="00B60397">
        <w:rPr>
          <w:rFonts w:eastAsiaTheme="minorEastAsia"/>
          <w:i/>
          <w:sz w:val="22"/>
          <w:szCs w:val="22"/>
          <w:lang w:eastAsia="zh-CN"/>
        </w:rPr>
        <w:t xml:space="preserve">in </w:t>
      </w:r>
      <w:r w:rsidR="002E38F9" w:rsidRPr="00B60397">
        <w:rPr>
          <w:rFonts w:eastAsiaTheme="minorEastAsia" w:hint="eastAsia"/>
          <w:i/>
          <w:sz w:val="22"/>
          <w:szCs w:val="22"/>
          <w:lang w:eastAsia="zh-CN"/>
        </w:rPr>
        <w:t>i</w:t>
      </w:r>
      <w:r w:rsidR="002E38F9" w:rsidRPr="00B60397">
        <w:rPr>
          <w:rFonts w:eastAsiaTheme="minorEastAsia"/>
          <w:i/>
          <w:sz w:val="22"/>
          <w:szCs w:val="22"/>
          <w:lang w:eastAsia="zh-CN"/>
        </w:rPr>
        <w:t xml:space="preserve">ndoor scenario, the </w:t>
      </w:r>
      <w:r w:rsidR="002E38F9" w:rsidRPr="00B60397">
        <w:rPr>
          <w:rFonts w:eastAsiaTheme="minorEastAsia" w:hint="eastAsia"/>
          <w:i/>
          <w:sz w:val="22"/>
          <w:szCs w:val="22"/>
          <w:lang w:eastAsia="zh-CN"/>
        </w:rPr>
        <w:t xml:space="preserve">directions of </w:t>
      </w:r>
      <w:r w:rsidR="002E38F9" w:rsidRPr="00B60397">
        <w:rPr>
          <w:rFonts w:eastAsiaTheme="minorEastAsia"/>
          <w:i/>
          <w:sz w:val="22"/>
          <w:szCs w:val="22"/>
          <w:lang w:eastAsia="zh-CN"/>
        </w:rPr>
        <w:t>beam</w:t>
      </w:r>
      <w:r w:rsidR="002E38F9" w:rsidRPr="00B60397">
        <w:rPr>
          <w:rFonts w:eastAsiaTheme="minorEastAsia" w:hint="eastAsia"/>
          <w:i/>
          <w:sz w:val="22"/>
          <w:szCs w:val="22"/>
          <w:lang w:eastAsia="zh-CN"/>
        </w:rPr>
        <w:t>s</w:t>
      </w:r>
      <w:r w:rsidR="002E38F9" w:rsidRPr="00B60397">
        <w:rPr>
          <w:rFonts w:eastAsiaTheme="minorEastAsia"/>
          <w:i/>
          <w:sz w:val="22"/>
          <w:szCs w:val="22"/>
          <w:lang w:eastAsia="zh-CN"/>
        </w:rPr>
        <w:t xml:space="preserve"> </w:t>
      </w:r>
      <w:r w:rsidR="002E38F9" w:rsidRPr="00B60397">
        <w:rPr>
          <w:rFonts w:eastAsiaTheme="minorEastAsia" w:hint="eastAsia"/>
          <w:i/>
          <w:sz w:val="22"/>
          <w:szCs w:val="22"/>
          <w:lang w:eastAsia="zh-CN"/>
        </w:rPr>
        <w:t>are within</w:t>
      </w:r>
      <w:r w:rsidR="002E38F9" w:rsidRPr="00B60397">
        <w:rPr>
          <w:rFonts w:eastAsiaTheme="minorEastAsia"/>
          <w:i/>
          <w:sz w:val="22"/>
          <w:szCs w:val="22"/>
          <w:lang w:eastAsia="zh-CN"/>
        </w:rPr>
        <w:t xml:space="preserve"> [0, 180] in azimuth and [0, 180] in zenith</w:t>
      </w:r>
      <w:r w:rsidR="002E38F9" w:rsidRPr="00B60397">
        <w:rPr>
          <w:rFonts w:eastAsiaTheme="minorEastAsia" w:hint="eastAsia"/>
          <w:i/>
          <w:sz w:val="22"/>
          <w:szCs w:val="22"/>
          <w:lang w:eastAsia="zh-CN"/>
        </w:rPr>
        <w:t>, instead of [</w:t>
      </w:r>
      <w:r w:rsidR="002E38F9" w:rsidRPr="00B60397">
        <w:rPr>
          <w:rFonts w:eastAsiaTheme="minorEastAsia"/>
          <w:i/>
          <w:sz w:val="22"/>
          <w:szCs w:val="22"/>
          <w:lang w:eastAsia="zh-CN"/>
        </w:rPr>
        <w:t>-180</w:t>
      </w:r>
      <w:r w:rsidR="002E38F9" w:rsidRPr="00B60397">
        <w:rPr>
          <w:rFonts w:eastAsiaTheme="minorEastAsia" w:hint="eastAsia"/>
          <w:i/>
          <w:sz w:val="22"/>
          <w:szCs w:val="22"/>
          <w:lang w:eastAsia="zh-CN"/>
        </w:rPr>
        <w:t xml:space="preserve">, </w:t>
      </w:r>
      <w:r w:rsidR="002E38F9" w:rsidRPr="00B60397">
        <w:rPr>
          <w:rFonts w:eastAsiaTheme="minorEastAsia"/>
          <w:i/>
          <w:sz w:val="22"/>
          <w:szCs w:val="22"/>
          <w:lang w:eastAsia="zh-CN"/>
        </w:rPr>
        <w:t>180</w:t>
      </w:r>
      <w:r w:rsidR="002E38F9" w:rsidRPr="00B60397">
        <w:rPr>
          <w:rFonts w:eastAsiaTheme="minorEastAsia" w:hint="eastAsia"/>
          <w:i/>
          <w:sz w:val="22"/>
          <w:szCs w:val="22"/>
          <w:lang w:eastAsia="zh-CN"/>
        </w:rPr>
        <w:t>]</w:t>
      </w:r>
      <w:r w:rsidR="002E38F9" w:rsidRPr="00B60397">
        <w:rPr>
          <w:rFonts w:eastAsiaTheme="minorEastAsia"/>
          <w:i/>
          <w:sz w:val="22"/>
          <w:szCs w:val="22"/>
          <w:lang w:eastAsia="zh-CN"/>
        </w:rPr>
        <w:t xml:space="preserve"> degrees</w:t>
      </w:r>
      <w:r w:rsidR="002E38F9" w:rsidRPr="00B60397">
        <w:rPr>
          <w:rFonts w:eastAsiaTheme="minorEastAsia" w:hint="eastAsia"/>
          <w:i/>
          <w:sz w:val="22"/>
          <w:szCs w:val="22"/>
          <w:lang w:eastAsia="zh-CN"/>
        </w:rPr>
        <w:t xml:space="preserve"> </w:t>
      </w:r>
      <w:r w:rsidR="002E38F9" w:rsidRPr="00B60397">
        <w:rPr>
          <w:rFonts w:eastAsiaTheme="minorEastAsia"/>
          <w:i/>
          <w:sz w:val="22"/>
          <w:szCs w:val="22"/>
          <w:lang w:eastAsia="zh-CN"/>
        </w:rPr>
        <w:t>in azimuth domain and</w:t>
      </w:r>
      <w:r w:rsidR="002E38F9" w:rsidRPr="00B60397">
        <w:rPr>
          <w:rFonts w:eastAsiaTheme="minorEastAsia" w:hint="eastAsia"/>
          <w:i/>
          <w:sz w:val="22"/>
          <w:szCs w:val="22"/>
          <w:lang w:eastAsia="zh-CN"/>
        </w:rPr>
        <w:t xml:space="preserve"> [</w:t>
      </w:r>
      <w:r w:rsidR="002E38F9" w:rsidRPr="00B60397">
        <w:rPr>
          <w:rFonts w:eastAsiaTheme="minorEastAsia"/>
          <w:i/>
          <w:sz w:val="22"/>
          <w:szCs w:val="22"/>
          <w:lang w:eastAsia="zh-CN"/>
        </w:rPr>
        <w:t>90</w:t>
      </w:r>
      <w:r w:rsidR="002E38F9" w:rsidRPr="00B60397">
        <w:rPr>
          <w:rFonts w:eastAsiaTheme="minorEastAsia" w:hint="eastAsia"/>
          <w:i/>
          <w:sz w:val="22"/>
          <w:szCs w:val="22"/>
          <w:lang w:eastAsia="zh-CN"/>
        </w:rPr>
        <w:t>, 1</w:t>
      </w:r>
      <w:r w:rsidR="002E38F9" w:rsidRPr="00B60397">
        <w:rPr>
          <w:rFonts w:eastAsiaTheme="minorEastAsia"/>
          <w:i/>
          <w:sz w:val="22"/>
          <w:szCs w:val="22"/>
          <w:lang w:eastAsia="zh-CN"/>
        </w:rPr>
        <w:t>80</w:t>
      </w:r>
      <w:r w:rsidR="002E38F9" w:rsidRPr="00B60397">
        <w:rPr>
          <w:rFonts w:eastAsiaTheme="minorEastAsia" w:hint="eastAsia"/>
          <w:i/>
          <w:sz w:val="22"/>
          <w:szCs w:val="22"/>
          <w:lang w:eastAsia="zh-CN"/>
        </w:rPr>
        <w:t>]</w:t>
      </w:r>
      <w:r w:rsidR="002E38F9" w:rsidRPr="00B60397">
        <w:rPr>
          <w:rFonts w:eastAsiaTheme="minorEastAsia"/>
          <w:i/>
          <w:sz w:val="22"/>
          <w:szCs w:val="22"/>
          <w:lang w:eastAsia="zh-CN"/>
        </w:rPr>
        <w:t xml:space="preserve"> degrees</w:t>
      </w:r>
      <w:r w:rsidR="002E38F9" w:rsidRPr="00B60397">
        <w:rPr>
          <w:rFonts w:eastAsiaTheme="minorEastAsia" w:hint="eastAsia"/>
          <w:i/>
          <w:sz w:val="22"/>
          <w:szCs w:val="22"/>
          <w:lang w:eastAsia="zh-CN"/>
        </w:rPr>
        <w:t xml:space="preserve"> </w:t>
      </w:r>
      <w:r w:rsidR="002E38F9" w:rsidRPr="00B60397">
        <w:rPr>
          <w:rFonts w:eastAsiaTheme="minorEastAsia"/>
          <w:i/>
          <w:sz w:val="22"/>
          <w:szCs w:val="22"/>
          <w:lang w:eastAsia="zh-CN"/>
        </w:rPr>
        <w:t>in zenith domain.</w:t>
      </w:r>
    </w:p>
    <w:p w:rsidR="00E22759" w:rsidRPr="005F231F" w:rsidRDefault="00B40114" w:rsidP="00E22759">
      <w:pPr>
        <w:pStyle w:val="TH"/>
        <w:rPr>
          <w:lang w:eastAsia="zh-CN"/>
        </w:rPr>
      </w:pPr>
      <w:r>
        <w:object w:dxaOrig="7507" w:dyaOrig="5990" w14:anchorId="7D623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46.4pt" o:ole="">
            <v:imagedata r:id="rId8" o:title=""/>
          </v:shape>
          <o:OLEObject Type="Embed" ProgID="Visio.Drawing.11" ShapeID="_x0000_i1025" DrawAspect="Content" ObjectID="_1536842105" r:id="rId9"/>
        </w:object>
      </w:r>
      <w:r>
        <w:rPr>
          <w:noProof/>
          <w:lang w:val="en-US" w:eastAsia="zh-CN"/>
        </w:rPr>
        <w:t xml:space="preserve"> </w:t>
      </w:r>
    </w:p>
    <w:p w:rsidR="00A9735B" w:rsidRPr="00272125" w:rsidRDefault="00272125" w:rsidP="00272125">
      <w:pPr>
        <w:pStyle w:val="aa"/>
        <w:jc w:val="center"/>
        <w:rPr>
          <w:rFonts w:eastAsiaTheme="minorEastAsia"/>
          <w:sz w:val="22"/>
          <w:szCs w:val="22"/>
          <w:lang w:eastAsia="zh-CN"/>
        </w:rPr>
      </w:pPr>
      <w:bookmarkStart w:id="6" w:name="_Ref463016546"/>
      <w:r w:rsidRPr="00272125">
        <w:rPr>
          <w:sz w:val="22"/>
          <w:szCs w:val="22"/>
        </w:rPr>
        <w:t xml:space="preserve">Figure </w:t>
      </w:r>
      <w:r w:rsidR="00FF7779" w:rsidRPr="00272125">
        <w:rPr>
          <w:sz w:val="22"/>
          <w:szCs w:val="22"/>
        </w:rPr>
        <w:fldChar w:fldCharType="begin"/>
      </w:r>
      <w:r w:rsidRPr="00272125">
        <w:rPr>
          <w:sz w:val="22"/>
          <w:szCs w:val="22"/>
        </w:rPr>
        <w:instrText xml:space="preserve"> SEQ Figure \* ARABIC </w:instrText>
      </w:r>
      <w:r w:rsidR="00FF7779" w:rsidRPr="00272125">
        <w:rPr>
          <w:sz w:val="22"/>
          <w:szCs w:val="22"/>
        </w:rPr>
        <w:fldChar w:fldCharType="separate"/>
      </w:r>
      <w:r w:rsidR="00712C06">
        <w:rPr>
          <w:noProof/>
          <w:sz w:val="22"/>
          <w:szCs w:val="22"/>
        </w:rPr>
        <w:t>1</w:t>
      </w:r>
      <w:r w:rsidR="00FF7779" w:rsidRPr="00272125">
        <w:rPr>
          <w:sz w:val="22"/>
          <w:szCs w:val="22"/>
        </w:rPr>
        <w:fldChar w:fldCharType="end"/>
      </w:r>
      <w:bookmarkEnd w:id="6"/>
      <w:r w:rsidRPr="00272125">
        <w:rPr>
          <w:rFonts w:hint="eastAsia"/>
          <w:sz w:val="22"/>
          <w:szCs w:val="22"/>
        </w:rPr>
        <w:t xml:space="preserve"> </w:t>
      </w:r>
      <w:r w:rsidR="00B40114">
        <w:rPr>
          <w:rFonts w:eastAsiaTheme="minorEastAsia" w:hint="eastAsia"/>
          <w:sz w:val="22"/>
          <w:szCs w:val="22"/>
          <w:lang w:eastAsia="zh-CN"/>
        </w:rPr>
        <w:t xml:space="preserve">Placement of antenna array in </w:t>
      </w:r>
      <w:r>
        <w:rPr>
          <w:rFonts w:eastAsiaTheme="minorEastAsia" w:hint="eastAsia"/>
          <w:sz w:val="22"/>
          <w:szCs w:val="22"/>
          <w:lang w:eastAsia="zh-CN"/>
        </w:rPr>
        <w:t>i</w:t>
      </w:r>
      <w:r w:rsidR="00E22759" w:rsidRPr="00272125">
        <w:rPr>
          <w:rFonts w:hint="eastAsia"/>
          <w:sz w:val="22"/>
          <w:szCs w:val="22"/>
        </w:rPr>
        <w:t>ndoor</w:t>
      </w:r>
      <w:r>
        <w:rPr>
          <w:rFonts w:eastAsiaTheme="minorEastAsia" w:hint="eastAsia"/>
          <w:sz w:val="22"/>
          <w:szCs w:val="22"/>
          <w:lang w:eastAsia="zh-CN"/>
        </w:rPr>
        <w:t xml:space="preserve"> hotspot</w:t>
      </w:r>
    </w:p>
    <w:p w:rsidR="00BD1A7E" w:rsidRDefault="00A9735B" w:rsidP="00A9735B">
      <w:pPr>
        <w:pStyle w:val="1"/>
        <w:spacing w:after="120"/>
        <w:rPr>
          <w:rFonts w:ascii="Times New Roman" w:eastAsiaTheme="minorEastAsia" w:hAnsi="Times New Roman"/>
          <w:lang w:val="en-US" w:eastAsia="zh-CN"/>
        </w:rPr>
      </w:pPr>
      <w:r w:rsidRPr="00A9735B">
        <w:rPr>
          <w:rFonts w:ascii="Times New Roman" w:eastAsiaTheme="minorEastAsia" w:hAnsi="Times New Roman" w:hint="eastAsia"/>
          <w:lang w:val="en-US" w:eastAsia="zh-CN"/>
        </w:rPr>
        <w:t>Phase 2</w:t>
      </w:r>
      <w:r w:rsidR="00BD1A7E">
        <w:rPr>
          <w:rFonts w:ascii="Times New Roman" w:eastAsiaTheme="minorEastAsia" w:hAnsi="Times New Roman" w:hint="eastAsia"/>
          <w:lang w:val="en-US" w:eastAsia="zh-CN"/>
        </w:rPr>
        <w:t xml:space="preserve"> </w:t>
      </w:r>
      <w:r w:rsidR="009927F8">
        <w:rPr>
          <w:rFonts w:ascii="Times New Roman" w:eastAsiaTheme="minorEastAsia" w:hAnsi="Times New Roman"/>
          <w:lang w:val="en-US" w:eastAsia="zh-CN"/>
        </w:rPr>
        <w:t>calibration</w:t>
      </w:r>
      <w:r w:rsidRPr="00A9735B">
        <w:rPr>
          <w:rFonts w:ascii="Times New Roman" w:eastAsiaTheme="minorEastAsia" w:hAnsi="Times New Roman" w:hint="eastAsia"/>
          <w:lang w:val="en-US" w:eastAsia="zh-CN"/>
        </w:rPr>
        <w:t xml:space="preserve"> </w:t>
      </w:r>
      <w:r w:rsidRPr="00A9735B">
        <w:rPr>
          <w:rFonts w:ascii="Times New Roman" w:eastAsiaTheme="minorEastAsia" w:hAnsi="Times New Roman"/>
          <w:lang w:val="en-US" w:eastAsia="zh-CN"/>
        </w:rPr>
        <w:t>assumption</w:t>
      </w:r>
      <w:r w:rsidR="009927F8">
        <w:rPr>
          <w:rFonts w:ascii="Times New Roman" w:eastAsiaTheme="minorEastAsia" w:hAnsi="Times New Roman"/>
          <w:lang w:val="en-US" w:eastAsia="zh-CN"/>
        </w:rPr>
        <w:t>s</w:t>
      </w:r>
    </w:p>
    <w:p w:rsidR="00BD1A7E" w:rsidRPr="00BD1A7E" w:rsidRDefault="00BD1A7E" w:rsidP="00BD1A7E">
      <w:pPr>
        <w:rPr>
          <w:rFonts w:eastAsiaTheme="minorEastAsia"/>
          <w:lang w:val="en-US" w:eastAsia="zh-CN"/>
        </w:rPr>
      </w:pPr>
    </w:p>
    <w:p w:rsidR="00BD1A7E" w:rsidRDefault="00BD1A7E" w:rsidP="00BD1A7E">
      <w:pPr>
        <w:pStyle w:val="2"/>
        <w:spacing w:line="360" w:lineRule="auto"/>
        <w:rPr>
          <w:rFonts w:eastAsiaTheme="minorEastAsia"/>
          <w:lang w:eastAsia="zh-CN"/>
        </w:rPr>
      </w:pPr>
      <w:r>
        <w:rPr>
          <w:rFonts w:eastAsiaTheme="minorEastAsia" w:hint="eastAsia"/>
          <w:lang w:eastAsia="zh-CN"/>
        </w:rPr>
        <w:t>Link level calibration</w:t>
      </w:r>
    </w:p>
    <w:p w:rsidR="00A80CBD" w:rsidRPr="007D3676" w:rsidRDefault="00A80CBD" w:rsidP="00B40114">
      <w:pPr>
        <w:spacing w:afterLines="50" w:after="120"/>
        <w:rPr>
          <w:sz w:val="22"/>
          <w:szCs w:val="22"/>
          <w:u w:val="single"/>
          <w:lang w:eastAsia="zh-CN"/>
        </w:rPr>
      </w:pPr>
      <w:r w:rsidRPr="007D3676">
        <w:rPr>
          <w:rFonts w:hint="eastAsia"/>
          <w:sz w:val="22"/>
          <w:szCs w:val="22"/>
          <w:u w:val="single"/>
          <w:lang w:eastAsia="zh-CN"/>
        </w:rPr>
        <w:t>#1 Channel model</w:t>
      </w:r>
    </w:p>
    <w:p w:rsidR="00BD1A7E" w:rsidRPr="00403E48" w:rsidRDefault="002D5C4F" w:rsidP="00B40114">
      <w:pPr>
        <w:snapToGrid w:val="0"/>
        <w:spacing w:afterLines="50" w:after="120"/>
        <w:jc w:val="both"/>
        <w:rPr>
          <w:sz w:val="22"/>
          <w:szCs w:val="22"/>
          <w:lang w:eastAsia="zh-CN"/>
        </w:rPr>
      </w:pPr>
      <w:r w:rsidRPr="00403E48">
        <w:rPr>
          <w:rFonts w:hint="eastAsia"/>
          <w:sz w:val="22"/>
          <w:szCs w:val="22"/>
          <w:lang w:eastAsia="zh-CN"/>
        </w:rPr>
        <w:t xml:space="preserve">In </w:t>
      </w:r>
      <w:r w:rsidRPr="00403E48">
        <w:rPr>
          <w:rFonts w:eastAsiaTheme="minorEastAsia" w:hint="eastAsia"/>
          <w:sz w:val="22"/>
          <w:szCs w:val="22"/>
          <w:lang w:eastAsia="zh-CN"/>
        </w:rPr>
        <w:t>Phase 1</w:t>
      </w:r>
      <w:r w:rsidR="009927F8">
        <w:rPr>
          <w:rFonts w:eastAsiaTheme="minorEastAsia" w:hint="eastAsia"/>
          <w:sz w:val="22"/>
          <w:szCs w:val="22"/>
          <w:lang w:eastAsia="zh-CN"/>
        </w:rPr>
        <w:t>, CDL-A and CDL-B channels both</w:t>
      </w:r>
      <w:r w:rsidR="009927F8">
        <w:rPr>
          <w:rFonts w:eastAsiaTheme="minorEastAsia"/>
          <w:sz w:val="22"/>
          <w:szCs w:val="22"/>
          <w:lang w:eastAsia="zh-CN"/>
        </w:rPr>
        <w:t xml:space="preserve"> are</w:t>
      </w:r>
      <w:r w:rsidR="009927F8">
        <w:rPr>
          <w:rFonts w:eastAsiaTheme="minorEastAsia" w:hint="eastAsia"/>
          <w:sz w:val="22"/>
          <w:szCs w:val="22"/>
          <w:lang w:eastAsia="zh-CN"/>
        </w:rPr>
        <w:t xml:space="preserve"> calibrate</w:t>
      </w:r>
      <w:r w:rsidR="009927F8">
        <w:rPr>
          <w:rFonts w:eastAsiaTheme="minorEastAsia"/>
          <w:sz w:val="22"/>
          <w:szCs w:val="22"/>
          <w:lang w:eastAsia="zh-CN"/>
        </w:rPr>
        <w:t>d</w:t>
      </w:r>
      <w:r w:rsidRPr="00403E48">
        <w:rPr>
          <w:rFonts w:eastAsiaTheme="minorEastAsia" w:hint="eastAsia"/>
          <w:sz w:val="22"/>
          <w:szCs w:val="22"/>
          <w:lang w:eastAsia="zh-CN"/>
        </w:rPr>
        <w:t xml:space="preserve">. In order to accelerate </w:t>
      </w:r>
      <w:r w:rsidR="00156FF0" w:rsidRPr="00403E48">
        <w:rPr>
          <w:rFonts w:eastAsiaTheme="minorEastAsia" w:hint="eastAsia"/>
          <w:sz w:val="22"/>
          <w:szCs w:val="22"/>
          <w:lang w:eastAsia="zh-CN"/>
        </w:rPr>
        <w:t xml:space="preserve">the </w:t>
      </w:r>
      <w:r w:rsidRPr="00403E48">
        <w:rPr>
          <w:rFonts w:eastAsiaTheme="minorEastAsia" w:hint="eastAsia"/>
          <w:sz w:val="22"/>
          <w:szCs w:val="22"/>
          <w:lang w:eastAsia="zh-CN"/>
        </w:rPr>
        <w:t>Phase 2 calibration, one CDL channel</w:t>
      </w:r>
      <w:r w:rsidR="00156FF0" w:rsidRPr="00403E48">
        <w:rPr>
          <w:rFonts w:eastAsiaTheme="minorEastAsia" w:hint="eastAsia"/>
          <w:sz w:val="22"/>
          <w:szCs w:val="22"/>
          <w:lang w:eastAsia="zh-CN"/>
        </w:rPr>
        <w:t xml:space="preserve"> </w:t>
      </w:r>
      <w:r w:rsidRPr="00403E48">
        <w:rPr>
          <w:rFonts w:eastAsiaTheme="minorEastAsia" w:hint="eastAsia"/>
          <w:sz w:val="22"/>
          <w:szCs w:val="22"/>
          <w:lang w:eastAsia="zh-CN"/>
        </w:rPr>
        <w:t>would be sufficient for calibration</w:t>
      </w:r>
      <w:r w:rsidR="00156FF0" w:rsidRPr="00403E48">
        <w:rPr>
          <w:rFonts w:eastAsiaTheme="minorEastAsia" w:hint="eastAsia"/>
          <w:sz w:val="22"/>
          <w:szCs w:val="22"/>
          <w:lang w:eastAsia="zh-CN"/>
        </w:rPr>
        <w:t xml:space="preserve"> as a proposal.</w:t>
      </w:r>
      <w:r w:rsidRPr="00403E48">
        <w:rPr>
          <w:rFonts w:eastAsiaTheme="minorEastAsia" w:hint="eastAsia"/>
          <w:sz w:val="22"/>
          <w:szCs w:val="22"/>
          <w:lang w:eastAsia="zh-CN"/>
        </w:rPr>
        <w:t xml:space="preserve">  </w:t>
      </w:r>
      <w:r w:rsidR="00156FF0" w:rsidRPr="00403E48">
        <w:rPr>
          <w:sz w:val="22"/>
          <w:szCs w:val="22"/>
          <w:lang w:eastAsia="zh-CN"/>
        </w:rPr>
        <w:t xml:space="preserve">CDL-A and CDL-B correspond to different scenarios. CDL-A has less dominant channel direction (e.g. Indoor) while CDL-B has more dominant channel directions (e.g. UMi). </w:t>
      </w:r>
      <w:r w:rsidR="009927F8">
        <w:rPr>
          <w:sz w:val="22"/>
          <w:szCs w:val="22"/>
          <w:lang w:eastAsia="zh-CN"/>
        </w:rPr>
        <w:t>I</w:t>
      </w:r>
      <w:r w:rsidR="00156FF0" w:rsidRPr="00403E48">
        <w:rPr>
          <w:sz w:val="22"/>
          <w:szCs w:val="22"/>
          <w:lang w:eastAsia="zh-CN"/>
        </w:rPr>
        <w:t xml:space="preserve">t is suggested to calibrate </w:t>
      </w:r>
      <w:r w:rsidR="00156FF0" w:rsidRPr="00403E48">
        <w:rPr>
          <w:rFonts w:eastAsiaTheme="minorEastAsia" w:hint="eastAsia"/>
          <w:sz w:val="22"/>
          <w:szCs w:val="22"/>
          <w:lang w:eastAsia="zh-CN"/>
        </w:rPr>
        <w:t>CDL-B, which ha</w:t>
      </w:r>
      <w:r w:rsidR="009927F8">
        <w:rPr>
          <w:rFonts w:eastAsiaTheme="minorEastAsia" w:hint="eastAsia"/>
          <w:sz w:val="22"/>
          <w:szCs w:val="22"/>
          <w:lang w:eastAsia="zh-CN"/>
        </w:rPr>
        <w:t xml:space="preserve">s more support according to </w:t>
      </w:r>
      <w:r w:rsidR="009927F8">
        <w:rPr>
          <w:rFonts w:eastAsiaTheme="minorEastAsia"/>
          <w:sz w:val="22"/>
          <w:szCs w:val="22"/>
          <w:lang w:eastAsia="zh-CN"/>
        </w:rPr>
        <w:t xml:space="preserve">the </w:t>
      </w:r>
      <w:r w:rsidR="009927F8" w:rsidRPr="00403E48">
        <w:rPr>
          <w:rFonts w:eastAsiaTheme="minorEastAsia" w:hint="eastAsia"/>
          <w:sz w:val="22"/>
          <w:szCs w:val="22"/>
          <w:lang w:eastAsia="zh-CN"/>
        </w:rPr>
        <w:t xml:space="preserve">[86-20] </w:t>
      </w:r>
      <w:r w:rsidR="00156FF0" w:rsidRPr="00403E48">
        <w:rPr>
          <w:rFonts w:eastAsiaTheme="minorEastAsia" w:hint="eastAsia"/>
          <w:sz w:val="22"/>
          <w:szCs w:val="22"/>
          <w:lang w:eastAsia="zh-CN"/>
        </w:rPr>
        <w:t>email discussion. The other parameter related to channel model remains the same as Phase 1 calibration.</w:t>
      </w:r>
    </w:p>
    <w:p w:rsidR="00087F87" w:rsidRPr="00403E48" w:rsidRDefault="002D5C4F" w:rsidP="00B40114">
      <w:pPr>
        <w:spacing w:afterLines="50" w:after="120"/>
        <w:jc w:val="both"/>
        <w:rPr>
          <w:rFonts w:eastAsiaTheme="minorEastAsia"/>
          <w:b/>
          <w:i/>
          <w:kern w:val="24"/>
          <w:sz w:val="22"/>
          <w:szCs w:val="22"/>
          <w:lang w:eastAsia="zh-CN"/>
        </w:rPr>
      </w:pPr>
      <w:bookmarkStart w:id="7" w:name="OLE_LINK11"/>
      <w:r w:rsidRPr="00403E48">
        <w:rPr>
          <w:rFonts w:hint="eastAsia"/>
          <w:b/>
          <w:i/>
          <w:sz w:val="22"/>
          <w:szCs w:val="22"/>
          <w:lang w:eastAsia="zh-CN"/>
        </w:rPr>
        <w:t xml:space="preserve">Proposal </w:t>
      </w:r>
      <w:r w:rsidRPr="00403E48">
        <w:rPr>
          <w:b/>
          <w:i/>
          <w:sz w:val="22"/>
          <w:szCs w:val="22"/>
          <w:lang w:eastAsia="zh-CN"/>
        </w:rPr>
        <w:t>1</w:t>
      </w:r>
      <w:r w:rsidRPr="00403E48">
        <w:rPr>
          <w:rFonts w:hint="eastAsia"/>
          <w:b/>
          <w:i/>
          <w:sz w:val="22"/>
          <w:szCs w:val="22"/>
          <w:lang w:eastAsia="zh-CN"/>
        </w:rPr>
        <w:t>:</w:t>
      </w:r>
      <w:r w:rsidRPr="00403E48">
        <w:rPr>
          <w:b/>
          <w:i/>
          <w:sz w:val="22"/>
          <w:szCs w:val="22"/>
          <w:lang w:eastAsia="zh-CN"/>
        </w:rPr>
        <w:t xml:space="preserve">  </w:t>
      </w:r>
      <w:r w:rsidR="00087F87" w:rsidRPr="00B60397">
        <w:rPr>
          <w:i/>
          <w:sz w:val="22"/>
          <w:szCs w:val="22"/>
          <w:lang w:eastAsia="zh-CN"/>
        </w:rPr>
        <w:t>Calibrate</w:t>
      </w:r>
      <w:r w:rsidRPr="00B60397">
        <w:rPr>
          <w:i/>
          <w:sz w:val="22"/>
          <w:szCs w:val="22"/>
          <w:lang w:eastAsia="zh-CN"/>
        </w:rPr>
        <w:t xml:space="preserve"> </w:t>
      </w:r>
      <w:r w:rsidR="00087F87" w:rsidRPr="00B60397">
        <w:rPr>
          <w:i/>
          <w:sz w:val="22"/>
          <w:szCs w:val="22"/>
          <w:lang w:eastAsia="zh-CN"/>
        </w:rPr>
        <w:t>CDL-</w:t>
      </w:r>
      <w:r w:rsidRPr="00B60397">
        <w:rPr>
          <w:i/>
          <w:sz w:val="22"/>
          <w:szCs w:val="22"/>
          <w:lang w:eastAsia="zh-CN"/>
        </w:rPr>
        <w:t>B with delay spread =100ns and UE speed=3km/h</w:t>
      </w:r>
      <w:r w:rsidR="00156FF0" w:rsidRPr="00B60397">
        <w:rPr>
          <w:rFonts w:eastAsiaTheme="minorEastAsia" w:hint="eastAsia"/>
          <w:i/>
          <w:sz w:val="22"/>
          <w:szCs w:val="22"/>
          <w:lang w:eastAsia="zh-CN"/>
        </w:rPr>
        <w:t xml:space="preserve"> for Phase 2 link-level calibration</w:t>
      </w:r>
      <w:r w:rsidRPr="00B60397">
        <w:rPr>
          <w:i/>
          <w:sz w:val="22"/>
          <w:szCs w:val="22"/>
          <w:lang w:eastAsia="zh-CN"/>
        </w:rPr>
        <w:t xml:space="preserve">.  </w:t>
      </w:r>
      <w:r w:rsidRPr="00B60397">
        <w:rPr>
          <w:rFonts w:hint="eastAsia"/>
          <w:i/>
          <w:kern w:val="24"/>
          <w:sz w:val="22"/>
          <w:szCs w:val="22"/>
        </w:rPr>
        <w:t>T</w:t>
      </w:r>
      <w:r w:rsidRPr="00B60397">
        <w:rPr>
          <w:i/>
          <w:kern w:val="24"/>
          <w:sz w:val="22"/>
          <w:szCs w:val="22"/>
        </w:rPr>
        <w:t xml:space="preserve">he angles </w:t>
      </w:r>
      <w:r w:rsidRPr="00B60397">
        <w:rPr>
          <w:rFonts w:hint="eastAsia"/>
          <w:i/>
          <w:kern w:val="24"/>
          <w:sz w:val="22"/>
          <w:szCs w:val="22"/>
          <w:lang w:eastAsia="zh-CN"/>
        </w:rPr>
        <w:t xml:space="preserve">of BS, i.e., AoD, ZoD, </w:t>
      </w:r>
      <w:r w:rsidRPr="00B60397">
        <w:rPr>
          <w:i/>
          <w:kern w:val="24"/>
          <w:sz w:val="22"/>
          <w:szCs w:val="22"/>
        </w:rPr>
        <w:t xml:space="preserve">are uniformly distributed within </w:t>
      </w:r>
      <w:r w:rsidRPr="00B60397">
        <w:rPr>
          <w:rFonts w:hint="eastAsia"/>
          <w:i/>
          <w:kern w:val="24"/>
          <w:sz w:val="22"/>
          <w:szCs w:val="22"/>
        </w:rPr>
        <w:t>[-6</w:t>
      </w:r>
      <w:r w:rsidRPr="00B60397">
        <w:rPr>
          <w:i/>
          <w:kern w:val="24"/>
          <w:sz w:val="22"/>
          <w:szCs w:val="22"/>
        </w:rPr>
        <w:t>0</w:t>
      </w:r>
      <w:r w:rsidRPr="00B60397">
        <w:rPr>
          <w:rFonts w:hint="eastAsia"/>
          <w:i/>
          <w:kern w:val="24"/>
          <w:sz w:val="22"/>
          <w:szCs w:val="22"/>
        </w:rPr>
        <w:t xml:space="preserve">, </w:t>
      </w:r>
      <w:r w:rsidRPr="00B60397">
        <w:rPr>
          <w:i/>
          <w:kern w:val="24"/>
          <w:sz w:val="22"/>
          <w:szCs w:val="22"/>
        </w:rPr>
        <w:t>60</w:t>
      </w:r>
      <w:r w:rsidRPr="00B60397">
        <w:rPr>
          <w:rFonts w:hint="eastAsia"/>
          <w:i/>
          <w:kern w:val="24"/>
          <w:sz w:val="22"/>
          <w:szCs w:val="22"/>
        </w:rPr>
        <w:t>]</w:t>
      </w:r>
      <w:r w:rsidRPr="00B60397">
        <w:rPr>
          <w:i/>
          <w:kern w:val="24"/>
          <w:sz w:val="22"/>
          <w:szCs w:val="22"/>
        </w:rPr>
        <w:t xml:space="preserve"> degrees</w:t>
      </w:r>
      <w:r w:rsidRPr="00B60397">
        <w:rPr>
          <w:rFonts w:hint="eastAsia"/>
          <w:i/>
          <w:kern w:val="24"/>
          <w:sz w:val="22"/>
          <w:szCs w:val="22"/>
        </w:rPr>
        <w:t xml:space="preserve"> </w:t>
      </w:r>
      <w:r w:rsidRPr="00B60397">
        <w:rPr>
          <w:i/>
          <w:kern w:val="24"/>
          <w:sz w:val="22"/>
          <w:szCs w:val="22"/>
        </w:rPr>
        <w:t>in azimuth domain and</w:t>
      </w:r>
      <w:r w:rsidRPr="00B60397">
        <w:rPr>
          <w:rFonts w:hint="eastAsia"/>
          <w:i/>
          <w:kern w:val="24"/>
          <w:sz w:val="22"/>
          <w:szCs w:val="22"/>
        </w:rPr>
        <w:t xml:space="preserve"> [</w:t>
      </w:r>
      <w:r w:rsidRPr="00B60397">
        <w:rPr>
          <w:i/>
          <w:kern w:val="24"/>
          <w:sz w:val="22"/>
          <w:szCs w:val="22"/>
        </w:rPr>
        <w:t>90</w:t>
      </w:r>
      <w:r w:rsidRPr="00B60397">
        <w:rPr>
          <w:rFonts w:hint="eastAsia"/>
          <w:i/>
          <w:kern w:val="24"/>
          <w:sz w:val="22"/>
          <w:szCs w:val="22"/>
        </w:rPr>
        <w:t>, 135</w:t>
      </w:r>
      <w:r w:rsidRPr="00B60397">
        <w:rPr>
          <w:i/>
          <w:kern w:val="24"/>
          <w:sz w:val="22"/>
          <w:szCs w:val="22"/>
        </w:rPr>
        <w:t>] degrees</w:t>
      </w:r>
      <w:r w:rsidRPr="00B60397">
        <w:rPr>
          <w:rFonts w:hint="eastAsia"/>
          <w:i/>
          <w:kern w:val="24"/>
          <w:sz w:val="22"/>
          <w:szCs w:val="22"/>
        </w:rPr>
        <w:t xml:space="preserve"> </w:t>
      </w:r>
      <w:r w:rsidRPr="00B60397">
        <w:rPr>
          <w:i/>
          <w:kern w:val="24"/>
          <w:sz w:val="22"/>
          <w:szCs w:val="22"/>
        </w:rPr>
        <w:t>in zenith domain</w:t>
      </w:r>
      <w:r w:rsidRPr="00B60397">
        <w:rPr>
          <w:rFonts w:hint="eastAsia"/>
          <w:i/>
          <w:kern w:val="24"/>
          <w:sz w:val="22"/>
          <w:szCs w:val="22"/>
          <w:lang w:eastAsia="zh-CN"/>
        </w:rPr>
        <w:t>, and those of UE, i.e., AoA, ZoA, are uniformly distributed within [-180, 180] degrees in azimuth domain and [45, 90] in zenith domain,</w:t>
      </w:r>
      <w:r w:rsidRPr="00B60397">
        <w:rPr>
          <w:i/>
          <w:kern w:val="24"/>
          <w:sz w:val="22"/>
          <w:szCs w:val="22"/>
        </w:rPr>
        <w:t xml:space="preserve"> via applying uniform-distribution desired mean angle in Section 7.7.5.1 in TR 38.900 accordingly.</w:t>
      </w:r>
      <w:bookmarkEnd w:id="7"/>
    </w:p>
    <w:p w:rsidR="00087F87" w:rsidRPr="00F9743D" w:rsidRDefault="00087F87" w:rsidP="00B40114">
      <w:pPr>
        <w:spacing w:afterLines="50" w:after="120"/>
        <w:rPr>
          <w:rFonts w:eastAsiaTheme="minorEastAsia"/>
          <w:color w:val="000000"/>
          <w:kern w:val="24"/>
          <w:sz w:val="22"/>
          <w:szCs w:val="22"/>
          <w:u w:val="single"/>
          <w:lang w:eastAsia="zh-CN"/>
        </w:rPr>
      </w:pPr>
      <w:r w:rsidRPr="00F9743D">
        <w:rPr>
          <w:rFonts w:hint="eastAsia"/>
          <w:sz w:val="22"/>
          <w:szCs w:val="22"/>
          <w:u w:val="single"/>
          <w:lang w:eastAsia="zh-CN"/>
        </w:rPr>
        <w:t xml:space="preserve">#2 </w:t>
      </w:r>
      <w:r w:rsidRPr="00F9743D">
        <w:rPr>
          <w:rFonts w:eastAsia="Malgun Gothic"/>
          <w:color w:val="000000"/>
          <w:kern w:val="24"/>
          <w:sz w:val="22"/>
          <w:szCs w:val="22"/>
          <w:u w:val="single"/>
        </w:rPr>
        <w:t>B</w:t>
      </w:r>
      <w:r w:rsidRPr="00F9743D">
        <w:rPr>
          <w:color w:val="000000"/>
          <w:kern w:val="24"/>
          <w:sz w:val="22"/>
          <w:szCs w:val="22"/>
          <w:u w:val="single"/>
        </w:rPr>
        <w:t>eam sweeping</w:t>
      </w:r>
      <w:r w:rsidR="007B5C0A" w:rsidRPr="00F9743D">
        <w:rPr>
          <w:rFonts w:eastAsiaTheme="minorEastAsia" w:hint="eastAsia"/>
          <w:sz w:val="22"/>
          <w:szCs w:val="22"/>
          <w:u w:val="single"/>
          <w:lang w:eastAsia="zh-CN"/>
        </w:rPr>
        <w:t xml:space="preserve"> and selection</w:t>
      </w:r>
    </w:p>
    <w:p w:rsidR="00087F87" w:rsidRPr="007D3676" w:rsidRDefault="006C3EB3" w:rsidP="00B40114">
      <w:pPr>
        <w:spacing w:afterLines="50" w:after="120"/>
        <w:jc w:val="both"/>
        <w:rPr>
          <w:rFonts w:eastAsiaTheme="minorEastAsia"/>
          <w:kern w:val="24"/>
          <w:sz w:val="22"/>
          <w:szCs w:val="22"/>
          <w:lang w:eastAsia="zh-CN"/>
        </w:rPr>
      </w:pPr>
      <w:r w:rsidRPr="00F9743D">
        <w:rPr>
          <w:rFonts w:eastAsiaTheme="minorEastAsia" w:hint="eastAsia"/>
          <w:kern w:val="24"/>
          <w:sz w:val="22"/>
          <w:szCs w:val="22"/>
          <w:lang w:eastAsia="zh-CN"/>
        </w:rPr>
        <w:t>Introducing beam sweeping into phase 2 calibration for LLS is nec</w:t>
      </w:r>
      <w:r w:rsidR="009927F8">
        <w:rPr>
          <w:rFonts w:eastAsiaTheme="minorEastAsia" w:hint="eastAsia"/>
          <w:kern w:val="24"/>
          <w:sz w:val="22"/>
          <w:szCs w:val="22"/>
          <w:lang w:eastAsia="zh-CN"/>
        </w:rPr>
        <w:t>essary for aligning time-var</w:t>
      </w:r>
      <w:r w:rsidR="009927F8">
        <w:rPr>
          <w:rFonts w:eastAsiaTheme="minorEastAsia"/>
          <w:kern w:val="24"/>
          <w:sz w:val="22"/>
          <w:szCs w:val="22"/>
          <w:lang w:eastAsia="zh-CN"/>
        </w:rPr>
        <w:t>ying</w:t>
      </w:r>
      <w:r w:rsidRPr="00F9743D">
        <w:rPr>
          <w:rFonts w:eastAsiaTheme="minorEastAsia" w:hint="eastAsia"/>
          <w:kern w:val="24"/>
          <w:sz w:val="22"/>
          <w:szCs w:val="22"/>
          <w:lang w:eastAsia="zh-CN"/>
        </w:rPr>
        <w:t xml:space="preserve"> </w:t>
      </w:r>
      <w:r w:rsidR="009927F8">
        <w:rPr>
          <w:rFonts w:eastAsiaTheme="minorEastAsia"/>
          <w:kern w:val="24"/>
          <w:sz w:val="22"/>
          <w:szCs w:val="22"/>
          <w:lang w:eastAsia="zh-CN"/>
        </w:rPr>
        <w:t xml:space="preserve">fast fading </w:t>
      </w:r>
      <w:r w:rsidR="009927F8">
        <w:rPr>
          <w:rFonts w:eastAsiaTheme="minorEastAsia" w:hint="eastAsia"/>
          <w:kern w:val="24"/>
          <w:sz w:val="22"/>
          <w:szCs w:val="22"/>
          <w:lang w:eastAsia="zh-CN"/>
        </w:rPr>
        <w:t xml:space="preserve">channel, </w:t>
      </w:r>
      <w:r w:rsidR="009927F8">
        <w:rPr>
          <w:rFonts w:eastAsiaTheme="minorEastAsia"/>
          <w:kern w:val="24"/>
          <w:sz w:val="22"/>
          <w:szCs w:val="22"/>
          <w:lang w:eastAsia="zh-CN"/>
        </w:rPr>
        <w:t>e.g.</w:t>
      </w:r>
      <w:r w:rsidRPr="00F9743D">
        <w:rPr>
          <w:rFonts w:eastAsiaTheme="minorEastAsia" w:hint="eastAsia"/>
          <w:kern w:val="24"/>
          <w:sz w:val="22"/>
          <w:szCs w:val="22"/>
          <w:lang w:eastAsia="zh-CN"/>
        </w:rPr>
        <w:t xml:space="preserve"> </w:t>
      </w:r>
      <w:r w:rsidR="009927F8">
        <w:rPr>
          <w:rFonts w:eastAsiaTheme="minorEastAsia"/>
          <w:kern w:val="24"/>
          <w:sz w:val="22"/>
          <w:szCs w:val="22"/>
          <w:lang w:eastAsia="zh-CN"/>
        </w:rPr>
        <w:t xml:space="preserve">with </w:t>
      </w:r>
      <w:r w:rsidRPr="00F9743D">
        <w:rPr>
          <w:rFonts w:eastAsiaTheme="minorEastAsia"/>
          <w:kern w:val="24"/>
          <w:sz w:val="22"/>
          <w:szCs w:val="22"/>
          <w:lang w:eastAsia="zh-CN"/>
        </w:rPr>
        <w:t>Doppler</w:t>
      </w:r>
      <w:r w:rsidRPr="00F9743D">
        <w:rPr>
          <w:rFonts w:eastAsiaTheme="minorEastAsia" w:hint="eastAsia"/>
          <w:kern w:val="24"/>
          <w:sz w:val="22"/>
          <w:szCs w:val="22"/>
          <w:lang w:eastAsia="zh-CN"/>
        </w:rPr>
        <w:t xml:space="preserve"> shift</w:t>
      </w:r>
      <w:r w:rsidR="00D32F22" w:rsidRPr="00F9743D">
        <w:rPr>
          <w:rFonts w:eastAsiaTheme="minorEastAsia" w:hint="eastAsia"/>
          <w:kern w:val="24"/>
          <w:sz w:val="22"/>
          <w:szCs w:val="22"/>
          <w:lang w:eastAsia="zh-CN"/>
        </w:rPr>
        <w:t>, and its impact on beam selection</w:t>
      </w:r>
      <w:r w:rsidRPr="00F9743D">
        <w:rPr>
          <w:rFonts w:eastAsiaTheme="minorEastAsia" w:hint="eastAsia"/>
          <w:kern w:val="24"/>
          <w:sz w:val="22"/>
          <w:szCs w:val="22"/>
          <w:lang w:eastAsia="zh-CN"/>
        </w:rPr>
        <w:t xml:space="preserve">. </w:t>
      </w:r>
      <w:r w:rsidR="00D32F22" w:rsidRPr="00F9743D">
        <w:rPr>
          <w:rFonts w:eastAsiaTheme="minorEastAsia" w:hint="eastAsia"/>
          <w:kern w:val="24"/>
          <w:sz w:val="22"/>
          <w:szCs w:val="22"/>
          <w:lang w:eastAsia="zh-CN"/>
        </w:rPr>
        <w:t>To be more specific, i</w:t>
      </w:r>
      <w:r w:rsidRPr="00F9743D">
        <w:rPr>
          <w:rFonts w:eastAsiaTheme="minorEastAsia" w:hint="eastAsia"/>
          <w:kern w:val="24"/>
          <w:sz w:val="22"/>
          <w:szCs w:val="22"/>
          <w:lang w:eastAsia="zh-CN"/>
        </w:rPr>
        <w:t xml:space="preserve">nstead of determining beam at the same time, </w:t>
      </w:r>
      <w:r w:rsidR="00D32F22" w:rsidRPr="00F9743D">
        <w:rPr>
          <w:rFonts w:eastAsiaTheme="minorEastAsia" w:hint="eastAsia"/>
          <w:kern w:val="24"/>
          <w:sz w:val="22"/>
          <w:szCs w:val="22"/>
          <w:lang w:eastAsia="zh-CN"/>
        </w:rPr>
        <w:t xml:space="preserve">the beam measurement </w:t>
      </w:r>
      <w:r w:rsidR="002358FB">
        <w:rPr>
          <w:rFonts w:eastAsiaTheme="minorEastAsia"/>
          <w:kern w:val="24"/>
          <w:sz w:val="22"/>
          <w:szCs w:val="22"/>
          <w:lang w:eastAsia="zh-CN"/>
        </w:rPr>
        <w:t>should be modelled in more realistic manner e.g.</w:t>
      </w:r>
      <w:r w:rsidR="00D32F22" w:rsidRPr="00F9743D">
        <w:rPr>
          <w:rFonts w:eastAsiaTheme="minorEastAsia" w:hint="eastAsia"/>
          <w:kern w:val="24"/>
          <w:sz w:val="22"/>
          <w:szCs w:val="22"/>
          <w:lang w:eastAsia="zh-CN"/>
        </w:rPr>
        <w:t xml:space="preserve"> several OFDM s</w:t>
      </w:r>
      <w:r w:rsidR="002358FB">
        <w:rPr>
          <w:rFonts w:eastAsiaTheme="minorEastAsia"/>
          <w:kern w:val="24"/>
          <w:sz w:val="22"/>
          <w:szCs w:val="22"/>
          <w:lang w:eastAsia="zh-CN"/>
        </w:rPr>
        <w:t>y</w:t>
      </w:r>
      <w:r w:rsidR="00D32F22" w:rsidRPr="00F9743D">
        <w:rPr>
          <w:rFonts w:eastAsiaTheme="minorEastAsia" w:hint="eastAsia"/>
          <w:kern w:val="24"/>
          <w:sz w:val="22"/>
          <w:szCs w:val="22"/>
          <w:lang w:eastAsia="zh-CN"/>
        </w:rPr>
        <w:t>mbol</w:t>
      </w:r>
      <w:r w:rsidR="002358FB">
        <w:rPr>
          <w:rFonts w:eastAsiaTheme="minorEastAsia"/>
          <w:kern w:val="24"/>
          <w:sz w:val="22"/>
          <w:szCs w:val="22"/>
          <w:lang w:eastAsia="zh-CN"/>
        </w:rPr>
        <w:t>s</w:t>
      </w:r>
      <w:r w:rsidR="00D32F22" w:rsidRPr="00F9743D">
        <w:rPr>
          <w:rFonts w:eastAsiaTheme="minorEastAsia" w:hint="eastAsia"/>
          <w:kern w:val="24"/>
          <w:sz w:val="22"/>
          <w:szCs w:val="22"/>
          <w:lang w:eastAsia="zh-CN"/>
        </w:rPr>
        <w:t xml:space="preserve">. </w:t>
      </w:r>
      <w:r w:rsidR="002358FB">
        <w:rPr>
          <w:rFonts w:eastAsiaTheme="minorEastAsia"/>
          <w:kern w:val="24"/>
          <w:sz w:val="22"/>
          <w:szCs w:val="22"/>
          <w:lang w:eastAsia="zh-CN"/>
        </w:rPr>
        <w:t>One assumption we can make is to have e</w:t>
      </w:r>
      <w:r w:rsidR="00087F87" w:rsidRPr="00F9743D">
        <w:rPr>
          <w:kern w:val="24"/>
          <w:sz w:val="22"/>
          <w:szCs w:val="22"/>
        </w:rPr>
        <w:t>ach</w:t>
      </w:r>
      <w:r w:rsidR="00087F87" w:rsidRPr="00F9743D">
        <w:rPr>
          <w:rFonts w:hint="eastAsia"/>
          <w:kern w:val="24"/>
          <w:sz w:val="22"/>
          <w:szCs w:val="22"/>
        </w:rPr>
        <w:t xml:space="preserve"> analog</w:t>
      </w:r>
      <w:r w:rsidR="00087F87" w:rsidRPr="00F9743D">
        <w:rPr>
          <w:kern w:val="24"/>
          <w:sz w:val="22"/>
          <w:szCs w:val="22"/>
        </w:rPr>
        <w:t xml:space="preserve"> beam</w:t>
      </w:r>
      <w:r w:rsidR="00087F87" w:rsidRPr="00F9743D">
        <w:rPr>
          <w:rFonts w:hint="eastAsia"/>
          <w:kern w:val="24"/>
          <w:sz w:val="22"/>
          <w:szCs w:val="22"/>
        </w:rPr>
        <w:t xml:space="preserve"> (weights per panel)</w:t>
      </w:r>
      <w:r w:rsidR="00087F87" w:rsidRPr="00F9743D">
        <w:rPr>
          <w:kern w:val="24"/>
          <w:sz w:val="22"/>
          <w:szCs w:val="22"/>
        </w:rPr>
        <w:t xml:space="preserve"> </w:t>
      </w:r>
      <w:r w:rsidR="00087F87" w:rsidRPr="00F9743D">
        <w:rPr>
          <w:rFonts w:hint="eastAsia"/>
          <w:kern w:val="24"/>
          <w:sz w:val="22"/>
          <w:szCs w:val="22"/>
          <w:lang w:eastAsia="zh-CN"/>
        </w:rPr>
        <w:t xml:space="preserve">pair </w:t>
      </w:r>
      <w:r w:rsidR="00087F87" w:rsidRPr="00F9743D">
        <w:rPr>
          <w:kern w:val="24"/>
          <w:sz w:val="22"/>
          <w:szCs w:val="22"/>
        </w:rPr>
        <w:t>in</w:t>
      </w:r>
      <w:r w:rsidR="002358FB">
        <w:rPr>
          <w:kern w:val="24"/>
          <w:sz w:val="22"/>
          <w:szCs w:val="22"/>
        </w:rPr>
        <w:t>dependently occupying</w:t>
      </w:r>
      <w:r w:rsidR="00087F87" w:rsidRPr="007D3676">
        <w:rPr>
          <w:kern w:val="24"/>
          <w:sz w:val="22"/>
          <w:szCs w:val="22"/>
        </w:rPr>
        <w:t xml:space="preserve"> one </w:t>
      </w:r>
      <w:r w:rsidR="002358FB">
        <w:rPr>
          <w:kern w:val="24"/>
          <w:sz w:val="22"/>
          <w:szCs w:val="22"/>
        </w:rPr>
        <w:t xml:space="preserve">OFDM </w:t>
      </w:r>
      <w:r w:rsidR="00087F87" w:rsidRPr="007D3676">
        <w:rPr>
          <w:kern w:val="24"/>
          <w:sz w:val="22"/>
          <w:szCs w:val="22"/>
        </w:rPr>
        <w:t>symbol</w:t>
      </w:r>
      <w:r w:rsidR="002358FB">
        <w:rPr>
          <w:kern w:val="24"/>
          <w:sz w:val="22"/>
          <w:szCs w:val="22"/>
        </w:rPr>
        <w:t>.</w:t>
      </w:r>
      <w:r w:rsidR="002358FB">
        <w:rPr>
          <w:kern w:val="24"/>
          <w:sz w:val="22"/>
          <w:szCs w:val="22"/>
          <w:lang w:eastAsia="zh-CN"/>
        </w:rPr>
        <w:t xml:space="preserve"> </w:t>
      </w:r>
      <w:r w:rsidR="00087F87" w:rsidRPr="007D3676">
        <w:rPr>
          <w:kern w:val="24"/>
          <w:sz w:val="22"/>
          <w:szCs w:val="22"/>
        </w:rPr>
        <w:t xml:space="preserve"> </w:t>
      </w:r>
      <w:r w:rsidR="00087F87" w:rsidRPr="007D3676">
        <w:rPr>
          <w:rFonts w:hint="eastAsia"/>
          <w:kern w:val="24"/>
          <w:sz w:val="22"/>
          <w:szCs w:val="22"/>
          <w:lang w:eastAsia="zh-CN"/>
        </w:rPr>
        <w:t xml:space="preserve">Without loss of generality, the typical </w:t>
      </w:r>
      <w:r w:rsidR="00087F87" w:rsidRPr="007D3676">
        <w:rPr>
          <w:rFonts w:hint="eastAsia"/>
          <w:kern w:val="24"/>
          <w:sz w:val="22"/>
          <w:szCs w:val="22"/>
          <w:lang w:eastAsia="zh-CN"/>
        </w:rPr>
        <w:lastRenderedPageBreak/>
        <w:t xml:space="preserve">exhaustive </w:t>
      </w:r>
      <w:r w:rsidR="00087F87" w:rsidRPr="007D3676">
        <w:rPr>
          <w:rFonts w:hint="eastAsia"/>
          <w:kern w:val="24"/>
          <w:sz w:val="22"/>
          <w:szCs w:val="22"/>
        </w:rPr>
        <w:t>sweeping</w:t>
      </w:r>
      <w:r w:rsidR="00087F87" w:rsidRPr="007D3676">
        <w:rPr>
          <w:rFonts w:hint="eastAsia"/>
          <w:kern w:val="24"/>
          <w:sz w:val="22"/>
          <w:szCs w:val="22"/>
          <w:lang w:eastAsia="zh-CN"/>
        </w:rPr>
        <w:t xml:space="preserve"> for any TX and RX beam pairs </w:t>
      </w:r>
      <w:r w:rsidR="002358FB">
        <w:rPr>
          <w:kern w:val="24"/>
          <w:sz w:val="22"/>
          <w:szCs w:val="22"/>
          <w:lang w:eastAsia="zh-CN"/>
        </w:rPr>
        <w:t>can be</w:t>
      </w:r>
      <w:r w:rsidR="00087F87" w:rsidRPr="007D3676">
        <w:rPr>
          <w:rFonts w:hint="eastAsia"/>
          <w:kern w:val="24"/>
          <w:sz w:val="22"/>
          <w:szCs w:val="22"/>
          <w:lang w:eastAsia="zh-CN"/>
        </w:rPr>
        <w:t xml:space="preserve"> used</w:t>
      </w:r>
      <w:r w:rsidR="00087F87" w:rsidRPr="007D3676">
        <w:rPr>
          <w:rFonts w:hint="eastAsia"/>
          <w:kern w:val="24"/>
          <w:sz w:val="22"/>
          <w:szCs w:val="22"/>
        </w:rPr>
        <w:t xml:space="preserve"> as </w:t>
      </w:r>
      <w:r w:rsidR="00087F87" w:rsidRPr="007D3676">
        <w:rPr>
          <w:rFonts w:hint="eastAsia"/>
          <w:kern w:val="24"/>
          <w:sz w:val="22"/>
          <w:szCs w:val="22"/>
          <w:lang w:eastAsia="zh-CN"/>
        </w:rPr>
        <w:t xml:space="preserve">shown in the </w:t>
      </w:r>
      <w:r w:rsidR="00087F87" w:rsidRPr="007D3676">
        <w:rPr>
          <w:rFonts w:hint="eastAsia"/>
          <w:kern w:val="24"/>
          <w:sz w:val="22"/>
          <w:szCs w:val="22"/>
        </w:rPr>
        <w:t>follow</w:t>
      </w:r>
      <w:r w:rsidR="00087F87" w:rsidRPr="007D3676">
        <w:rPr>
          <w:rFonts w:hint="eastAsia"/>
          <w:kern w:val="24"/>
          <w:sz w:val="22"/>
          <w:szCs w:val="22"/>
          <w:lang w:eastAsia="zh-CN"/>
        </w:rPr>
        <w:t xml:space="preserve">ing </w:t>
      </w:r>
      <w:r w:rsidR="00FF7779">
        <w:rPr>
          <w:kern w:val="24"/>
          <w:sz w:val="22"/>
          <w:szCs w:val="22"/>
          <w:lang w:eastAsia="zh-CN"/>
        </w:rPr>
        <w:fldChar w:fldCharType="begin"/>
      </w:r>
      <w:r w:rsidR="00272125">
        <w:rPr>
          <w:kern w:val="24"/>
          <w:sz w:val="22"/>
          <w:szCs w:val="22"/>
          <w:lang w:eastAsia="zh-CN"/>
        </w:rPr>
        <w:instrText xml:space="preserve"> </w:instrText>
      </w:r>
      <w:r w:rsidR="00272125">
        <w:rPr>
          <w:rFonts w:hint="eastAsia"/>
          <w:kern w:val="24"/>
          <w:sz w:val="22"/>
          <w:szCs w:val="22"/>
          <w:lang w:eastAsia="zh-CN"/>
        </w:rPr>
        <w:instrText>REF _Ref463016651 \h</w:instrText>
      </w:r>
      <w:r w:rsidR="00272125">
        <w:rPr>
          <w:kern w:val="24"/>
          <w:sz w:val="22"/>
          <w:szCs w:val="22"/>
          <w:lang w:eastAsia="zh-CN"/>
        </w:rPr>
        <w:instrText xml:space="preserve"> </w:instrText>
      </w:r>
      <w:r w:rsidR="00FF7779">
        <w:rPr>
          <w:kern w:val="24"/>
          <w:sz w:val="22"/>
          <w:szCs w:val="22"/>
          <w:lang w:eastAsia="zh-CN"/>
        </w:rPr>
      </w:r>
      <w:r w:rsidR="00FF7779">
        <w:rPr>
          <w:kern w:val="24"/>
          <w:sz w:val="22"/>
          <w:szCs w:val="22"/>
          <w:lang w:eastAsia="zh-CN"/>
        </w:rPr>
        <w:fldChar w:fldCharType="separate"/>
      </w:r>
      <w:r w:rsidR="00712C06" w:rsidRPr="00272125">
        <w:rPr>
          <w:sz w:val="22"/>
          <w:szCs w:val="22"/>
        </w:rPr>
        <w:t xml:space="preserve">Figure </w:t>
      </w:r>
      <w:r w:rsidR="00712C06">
        <w:rPr>
          <w:noProof/>
          <w:sz w:val="22"/>
          <w:szCs w:val="22"/>
        </w:rPr>
        <w:t>2</w:t>
      </w:r>
      <w:r w:rsidR="00FF7779">
        <w:rPr>
          <w:kern w:val="24"/>
          <w:sz w:val="22"/>
          <w:szCs w:val="22"/>
          <w:lang w:eastAsia="zh-CN"/>
        </w:rPr>
        <w:fldChar w:fldCharType="end"/>
      </w:r>
      <w:r w:rsidR="00087F87" w:rsidRPr="007D3676">
        <w:rPr>
          <w:rFonts w:hint="eastAsia"/>
          <w:kern w:val="24"/>
          <w:sz w:val="22"/>
          <w:szCs w:val="22"/>
          <w:lang w:eastAsia="zh-CN"/>
        </w:rPr>
        <w:t>.</w:t>
      </w:r>
      <w:r w:rsidR="00644D46" w:rsidRPr="007D3676">
        <w:rPr>
          <w:rFonts w:eastAsiaTheme="minorEastAsia" w:hint="eastAsia"/>
          <w:kern w:val="24"/>
          <w:sz w:val="22"/>
          <w:szCs w:val="22"/>
          <w:lang w:eastAsia="zh-CN"/>
        </w:rPr>
        <w:t xml:space="preserve"> T</w:t>
      </w:r>
      <w:r w:rsidR="00644D46" w:rsidRPr="007D3676">
        <w:rPr>
          <w:sz w:val="22"/>
          <w:szCs w:val="22"/>
          <w:lang w:eastAsia="zh-CN"/>
        </w:rPr>
        <w:t xml:space="preserve">he beam pair by maximizing received signal power </w:t>
      </w:r>
      <w:r w:rsidR="007B5C0A">
        <w:rPr>
          <w:rFonts w:eastAsiaTheme="minorEastAsia" w:hint="eastAsia"/>
          <w:sz w:val="22"/>
          <w:szCs w:val="22"/>
          <w:lang w:eastAsia="zh-CN"/>
        </w:rPr>
        <w:t>over all subcarriers</w:t>
      </w:r>
      <w:r w:rsidR="00644D46" w:rsidRPr="007D3676">
        <w:rPr>
          <w:rFonts w:eastAsiaTheme="minorEastAsia" w:hint="eastAsia"/>
          <w:sz w:val="22"/>
          <w:szCs w:val="22"/>
          <w:lang w:eastAsia="zh-CN"/>
        </w:rPr>
        <w:t xml:space="preserve"> is selected</w:t>
      </w:r>
      <w:r w:rsidR="00644D46" w:rsidRPr="007D3676">
        <w:rPr>
          <w:sz w:val="22"/>
          <w:szCs w:val="22"/>
          <w:lang w:eastAsia="zh-CN"/>
        </w:rPr>
        <w:t>.</w:t>
      </w:r>
    </w:p>
    <w:bookmarkStart w:id="8" w:name="OLE_LINK4"/>
    <w:p w:rsidR="00087F87" w:rsidRDefault="007D3676" w:rsidP="00087F87">
      <w:pPr>
        <w:jc w:val="center"/>
        <w:rPr>
          <w:rFonts w:eastAsiaTheme="minorEastAsia"/>
          <w:lang w:eastAsia="zh-CN"/>
        </w:rPr>
      </w:pPr>
      <w:r>
        <w:object w:dxaOrig="6419" w:dyaOrig="3008" w14:anchorId="0CE13FAC">
          <v:shape id="_x0000_i1026" type="#_x0000_t75" style="width:332.4pt;height:155.7pt" o:ole="">
            <v:imagedata r:id="rId10" o:title=""/>
          </v:shape>
          <o:OLEObject Type="Embed" ProgID="Visio.Drawing.11" ShapeID="_x0000_i1026" DrawAspect="Content" ObjectID="_1536842106" r:id="rId11"/>
        </w:object>
      </w:r>
      <w:bookmarkEnd w:id="8"/>
    </w:p>
    <w:p w:rsidR="00272125" w:rsidRPr="00272125" w:rsidRDefault="00272125" w:rsidP="00272125">
      <w:pPr>
        <w:pStyle w:val="aa"/>
        <w:jc w:val="center"/>
        <w:rPr>
          <w:rFonts w:eastAsiaTheme="minorEastAsia"/>
          <w:sz w:val="22"/>
          <w:szCs w:val="22"/>
          <w:lang w:eastAsia="zh-CN"/>
        </w:rPr>
      </w:pPr>
      <w:bookmarkStart w:id="9" w:name="_Ref463016651"/>
      <w:r w:rsidRPr="00272125">
        <w:rPr>
          <w:sz w:val="22"/>
          <w:szCs w:val="22"/>
        </w:rPr>
        <w:t xml:space="preserve">Figure </w:t>
      </w:r>
      <w:r w:rsidR="00FF7779" w:rsidRPr="00272125">
        <w:rPr>
          <w:sz w:val="22"/>
          <w:szCs w:val="22"/>
        </w:rPr>
        <w:fldChar w:fldCharType="begin"/>
      </w:r>
      <w:r w:rsidRPr="00272125">
        <w:rPr>
          <w:sz w:val="22"/>
          <w:szCs w:val="22"/>
        </w:rPr>
        <w:instrText xml:space="preserve"> SEQ Figure \* ARABIC </w:instrText>
      </w:r>
      <w:r w:rsidR="00FF7779" w:rsidRPr="00272125">
        <w:rPr>
          <w:sz w:val="22"/>
          <w:szCs w:val="22"/>
        </w:rPr>
        <w:fldChar w:fldCharType="separate"/>
      </w:r>
      <w:r w:rsidR="00712C06">
        <w:rPr>
          <w:noProof/>
          <w:sz w:val="22"/>
          <w:szCs w:val="22"/>
        </w:rPr>
        <w:t>2</w:t>
      </w:r>
      <w:r w:rsidR="00FF7779" w:rsidRPr="00272125">
        <w:rPr>
          <w:sz w:val="22"/>
          <w:szCs w:val="22"/>
        </w:rPr>
        <w:fldChar w:fldCharType="end"/>
      </w:r>
      <w:bookmarkEnd w:id="9"/>
      <w:r>
        <w:rPr>
          <w:rFonts w:eastAsiaTheme="minorEastAsia" w:hint="eastAsia"/>
          <w:sz w:val="22"/>
          <w:szCs w:val="22"/>
          <w:lang w:eastAsia="zh-CN"/>
        </w:rPr>
        <w:t xml:space="preserve"> Diagram of beam sweeping</w:t>
      </w:r>
    </w:p>
    <w:p w:rsidR="007D3676" w:rsidRPr="007D3676" w:rsidRDefault="00D32F22" w:rsidP="00B40114">
      <w:pPr>
        <w:spacing w:afterLines="50" w:after="120"/>
        <w:jc w:val="both"/>
        <w:rPr>
          <w:rFonts w:eastAsiaTheme="minorEastAsia"/>
          <w:kern w:val="24"/>
          <w:sz w:val="22"/>
          <w:szCs w:val="22"/>
          <w:lang w:eastAsia="zh-CN"/>
        </w:rPr>
      </w:pPr>
      <w:r>
        <w:rPr>
          <w:rFonts w:eastAsiaTheme="minorEastAsia" w:hint="eastAsia"/>
          <w:kern w:val="24"/>
          <w:sz w:val="22"/>
          <w:szCs w:val="22"/>
          <w:lang w:eastAsia="zh-CN"/>
        </w:rPr>
        <w:t>For instance, t</w:t>
      </w:r>
      <w:r w:rsidR="007D3676" w:rsidRPr="007D3676">
        <w:rPr>
          <w:rFonts w:hint="eastAsia"/>
          <w:kern w:val="24"/>
          <w:sz w:val="22"/>
          <w:szCs w:val="22"/>
          <w:lang w:eastAsia="zh-CN"/>
        </w:rPr>
        <w:t>he numbers of TRP and UE beams with</w:t>
      </w:r>
      <w:r w:rsidR="007D3676" w:rsidRPr="007D3676">
        <w:rPr>
          <w:rFonts w:hint="eastAsia"/>
          <w:kern w:val="24"/>
          <w:sz w:val="22"/>
          <w:szCs w:val="22"/>
        </w:rPr>
        <w:t xml:space="preserve"> o</w:t>
      </w:r>
      <w:r w:rsidR="007D3676" w:rsidRPr="007D3676">
        <w:rPr>
          <w:kern w:val="24"/>
          <w:sz w:val="22"/>
          <w:szCs w:val="22"/>
        </w:rPr>
        <w:t>versampling factor = 2</w:t>
      </w:r>
      <w:r w:rsidR="007D3676" w:rsidRPr="007D3676">
        <w:rPr>
          <w:rFonts w:hint="eastAsia"/>
          <w:kern w:val="24"/>
          <w:sz w:val="22"/>
          <w:szCs w:val="22"/>
          <w:lang w:eastAsia="zh-CN"/>
        </w:rPr>
        <w:t xml:space="preserve"> are X=(4*2)*(8*2)=128 and Y=(2*2)*(4*2)= 32 according to</w:t>
      </w:r>
      <w:r w:rsidR="00272125">
        <w:rPr>
          <w:rFonts w:eastAsiaTheme="minorEastAsia" w:hint="eastAsia"/>
          <w:kern w:val="24"/>
          <w:sz w:val="22"/>
          <w:szCs w:val="22"/>
          <w:lang w:eastAsia="zh-CN"/>
        </w:rPr>
        <w:t xml:space="preserve"> </w:t>
      </w:r>
      <w:r w:rsidR="00FF7779">
        <w:rPr>
          <w:rFonts w:eastAsiaTheme="minorEastAsia"/>
          <w:kern w:val="24"/>
          <w:sz w:val="22"/>
          <w:szCs w:val="22"/>
          <w:lang w:eastAsia="zh-CN"/>
        </w:rPr>
        <w:fldChar w:fldCharType="begin"/>
      </w:r>
      <w:r w:rsidR="00272125">
        <w:rPr>
          <w:kern w:val="24"/>
          <w:sz w:val="22"/>
          <w:szCs w:val="22"/>
          <w:lang w:eastAsia="zh-CN"/>
        </w:rPr>
        <w:instrText xml:space="preserve"> </w:instrText>
      </w:r>
      <w:r w:rsidR="00272125">
        <w:rPr>
          <w:rFonts w:hint="eastAsia"/>
          <w:kern w:val="24"/>
          <w:sz w:val="22"/>
          <w:szCs w:val="22"/>
          <w:lang w:eastAsia="zh-CN"/>
        </w:rPr>
        <w:instrText>REF _Ref463016683 \h</w:instrText>
      </w:r>
      <w:r w:rsidR="00272125">
        <w:rPr>
          <w:kern w:val="24"/>
          <w:sz w:val="22"/>
          <w:szCs w:val="22"/>
          <w:lang w:eastAsia="zh-CN"/>
        </w:rPr>
        <w:instrText xml:space="preserve"> </w:instrText>
      </w:r>
      <w:r w:rsidR="00FF7779">
        <w:rPr>
          <w:rFonts w:eastAsiaTheme="minorEastAsia"/>
          <w:kern w:val="24"/>
          <w:sz w:val="22"/>
          <w:szCs w:val="22"/>
          <w:lang w:eastAsia="zh-CN"/>
        </w:rPr>
      </w:r>
      <w:r w:rsidR="00FF7779">
        <w:rPr>
          <w:rFonts w:eastAsiaTheme="minorEastAsia"/>
          <w:kern w:val="24"/>
          <w:sz w:val="22"/>
          <w:szCs w:val="22"/>
          <w:lang w:eastAsia="zh-CN"/>
        </w:rPr>
        <w:fldChar w:fldCharType="separate"/>
      </w:r>
      <w:r w:rsidR="00712C06" w:rsidRPr="00272125">
        <w:rPr>
          <w:sz w:val="22"/>
          <w:szCs w:val="22"/>
        </w:rPr>
        <w:t xml:space="preserve">Table </w:t>
      </w:r>
      <w:r w:rsidR="00712C06">
        <w:rPr>
          <w:noProof/>
          <w:sz w:val="22"/>
          <w:szCs w:val="22"/>
        </w:rPr>
        <w:t>1</w:t>
      </w:r>
      <w:r w:rsidR="00FF7779">
        <w:rPr>
          <w:rFonts w:eastAsiaTheme="minorEastAsia"/>
          <w:kern w:val="24"/>
          <w:sz w:val="22"/>
          <w:szCs w:val="22"/>
          <w:lang w:eastAsia="zh-CN"/>
        </w:rPr>
        <w:fldChar w:fldCharType="end"/>
      </w:r>
      <w:r w:rsidR="007D3676" w:rsidRPr="007D3676">
        <w:rPr>
          <w:rFonts w:hint="eastAsia"/>
          <w:kern w:val="24"/>
          <w:sz w:val="22"/>
          <w:szCs w:val="22"/>
          <w:lang w:eastAsia="zh-CN"/>
        </w:rPr>
        <w:t>. The number of probing beam pair is X*Y = 4096 in the exhaustive sweeping;</w:t>
      </w:r>
    </w:p>
    <w:p w:rsidR="00226B31" w:rsidRPr="00B60397" w:rsidRDefault="00087F87" w:rsidP="007D3676">
      <w:pPr>
        <w:jc w:val="both"/>
        <w:rPr>
          <w:rFonts w:eastAsiaTheme="minorEastAsia"/>
          <w:i/>
          <w:sz w:val="22"/>
          <w:szCs w:val="22"/>
          <w:lang w:eastAsia="zh-CN"/>
        </w:rPr>
      </w:pPr>
      <w:r w:rsidRPr="00D32F22">
        <w:rPr>
          <w:rFonts w:hint="eastAsia"/>
          <w:b/>
          <w:i/>
          <w:sz w:val="22"/>
          <w:szCs w:val="22"/>
          <w:lang w:eastAsia="zh-CN"/>
        </w:rPr>
        <w:t xml:space="preserve">Proposal </w:t>
      </w:r>
      <w:r w:rsidR="00D32F22">
        <w:rPr>
          <w:rFonts w:eastAsiaTheme="minorEastAsia" w:hint="eastAsia"/>
          <w:b/>
          <w:i/>
          <w:sz w:val="22"/>
          <w:szCs w:val="22"/>
          <w:lang w:eastAsia="zh-CN"/>
        </w:rPr>
        <w:t>2</w:t>
      </w:r>
      <w:r w:rsidRPr="00D32F22">
        <w:rPr>
          <w:rFonts w:hint="eastAsia"/>
          <w:b/>
          <w:i/>
          <w:sz w:val="22"/>
          <w:szCs w:val="22"/>
          <w:lang w:eastAsia="zh-CN"/>
        </w:rPr>
        <w:t>:</w:t>
      </w:r>
      <w:r w:rsidRPr="00D32F22">
        <w:rPr>
          <w:b/>
          <w:i/>
          <w:sz w:val="22"/>
          <w:szCs w:val="22"/>
          <w:lang w:eastAsia="zh-CN"/>
        </w:rPr>
        <w:t xml:space="preserve"> </w:t>
      </w:r>
      <w:r w:rsidR="002358FB" w:rsidRPr="00B60397">
        <w:rPr>
          <w:i/>
          <w:sz w:val="22"/>
          <w:szCs w:val="22"/>
          <w:lang w:eastAsia="zh-CN"/>
        </w:rPr>
        <w:t>Beam s</w:t>
      </w:r>
      <w:r w:rsidR="007D3676" w:rsidRPr="00B60397">
        <w:rPr>
          <w:rFonts w:hint="eastAsia"/>
          <w:i/>
          <w:sz w:val="22"/>
          <w:szCs w:val="22"/>
          <w:lang w:eastAsia="zh-CN"/>
        </w:rPr>
        <w:t>weep</w:t>
      </w:r>
      <w:r w:rsidR="002358FB" w:rsidRPr="00B60397">
        <w:rPr>
          <w:i/>
          <w:sz w:val="22"/>
          <w:szCs w:val="22"/>
          <w:lang w:eastAsia="zh-CN"/>
        </w:rPr>
        <w:t>ing</w:t>
      </w:r>
      <w:r w:rsidR="007D3676" w:rsidRPr="00B60397">
        <w:rPr>
          <w:rFonts w:hint="eastAsia"/>
          <w:i/>
          <w:sz w:val="22"/>
          <w:szCs w:val="22"/>
          <w:lang w:eastAsia="zh-CN"/>
        </w:rPr>
        <w:t xml:space="preserve"> </w:t>
      </w:r>
      <w:r w:rsidR="002358FB" w:rsidRPr="00B60397">
        <w:rPr>
          <w:i/>
          <w:sz w:val="22"/>
          <w:szCs w:val="22"/>
          <w:lang w:eastAsia="zh-CN"/>
        </w:rPr>
        <w:t>is done in a way that each</w:t>
      </w:r>
      <w:r w:rsidR="007D3676" w:rsidRPr="00B60397">
        <w:rPr>
          <w:rFonts w:hint="eastAsia"/>
          <w:i/>
          <w:sz w:val="22"/>
          <w:szCs w:val="22"/>
          <w:lang w:eastAsia="zh-CN"/>
        </w:rPr>
        <w:t xml:space="preserve"> TX and RX beam pair</w:t>
      </w:r>
      <w:r w:rsidR="002358FB" w:rsidRPr="00B60397">
        <w:rPr>
          <w:i/>
          <w:sz w:val="22"/>
          <w:szCs w:val="22"/>
          <w:lang w:eastAsia="zh-CN"/>
        </w:rPr>
        <w:t xml:space="preserve"> is</w:t>
      </w:r>
      <w:r w:rsidR="007D3676" w:rsidRPr="00B60397">
        <w:rPr>
          <w:rFonts w:hint="eastAsia"/>
          <w:i/>
          <w:sz w:val="22"/>
          <w:szCs w:val="22"/>
          <w:lang w:eastAsia="zh-CN"/>
        </w:rPr>
        <w:t xml:space="preserve"> associated with one </w:t>
      </w:r>
      <w:r w:rsidR="00D32F22" w:rsidRPr="00B60397">
        <w:rPr>
          <w:rFonts w:eastAsiaTheme="minorEastAsia" w:hint="eastAsia"/>
          <w:i/>
          <w:sz w:val="22"/>
          <w:szCs w:val="22"/>
          <w:lang w:eastAsia="zh-CN"/>
        </w:rPr>
        <w:t xml:space="preserve">OFDM </w:t>
      </w:r>
      <w:r w:rsidR="002358FB" w:rsidRPr="00B60397">
        <w:rPr>
          <w:rFonts w:hint="eastAsia"/>
          <w:i/>
          <w:sz w:val="22"/>
          <w:szCs w:val="22"/>
          <w:lang w:eastAsia="zh-CN"/>
        </w:rPr>
        <w:t>symbo</w:t>
      </w:r>
      <w:r w:rsidR="002358FB" w:rsidRPr="00B60397">
        <w:rPr>
          <w:i/>
          <w:sz w:val="22"/>
          <w:szCs w:val="22"/>
          <w:lang w:eastAsia="zh-CN"/>
        </w:rPr>
        <w:t>l. T</w:t>
      </w:r>
      <w:r w:rsidR="007D3676" w:rsidRPr="00B60397">
        <w:rPr>
          <w:rFonts w:hint="eastAsia"/>
          <w:i/>
          <w:sz w:val="22"/>
          <w:szCs w:val="22"/>
          <w:lang w:eastAsia="zh-CN"/>
        </w:rPr>
        <w:t>he</w:t>
      </w:r>
      <w:r w:rsidR="002358FB" w:rsidRPr="00B60397">
        <w:rPr>
          <w:i/>
          <w:sz w:val="22"/>
          <w:szCs w:val="22"/>
          <w:lang w:eastAsia="zh-CN"/>
        </w:rPr>
        <w:t xml:space="preserve"> best</w:t>
      </w:r>
      <w:r w:rsidR="007D3676" w:rsidRPr="00B60397">
        <w:rPr>
          <w:rFonts w:hint="eastAsia"/>
          <w:i/>
          <w:sz w:val="22"/>
          <w:szCs w:val="22"/>
          <w:lang w:eastAsia="zh-CN"/>
        </w:rPr>
        <w:t xml:space="preserve"> </w:t>
      </w:r>
      <w:r w:rsidR="007B5C0A" w:rsidRPr="00B60397">
        <w:rPr>
          <w:i/>
          <w:sz w:val="22"/>
          <w:szCs w:val="22"/>
          <w:lang w:eastAsia="zh-CN"/>
        </w:rPr>
        <w:t>beam pair</w:t>
      </w:r>
      <w:r w:rsidR="002358FB" w:rsidRPr="00B60397">
        <w:rPr>
          <w:i/>
          <w:sz w:val="22"/>
          <w:szCs w:val="22"/>
          <w:lang w:eastAsia="zh-CN"/>
        </w:rPr>
        <w:t xml:space="preserve"> is selected</w:t>
      </w:r>
      <w:r w:rsidR="007B5C0A" w:rsidRPr="00B60397">
        <w:rPr>
          <w:i/>
          <w:sz w:val="22"/>
          <w:szCs w:val="22"/>
          <w:lang w:eastAsia="zh-CN"/>
        </w:rPr>
        <w:t xml:space="preserve"> by maximiz</w:t>
      </w:r>
      <w:r w:rsidR="007B5C0A" w:rsidRPr="00B60397">
        <w:rPr>
          <w:rFonts w:hint="eastAsia"/>
          <w:i/>
          <w:sz w:val="22"/>
          <w:szCs w:val="22"/>
          <w:lang w:eastAsia="zh-CN"/>
        </w:rPr>
        <w:t xml:space="preserve">ing </w:t>
      </w:r>
      <w:r w:rsidR="00215600" w:rsidRPr="00B60397">
        <w:rPr>
          <w:i/>
          <w:sz w:val="22"/>
          <w:szCs w:val="22"/>
          <w:lang w:eastAsia="zh-CN"/>
        </w:rPr>
        <w:t>received signal power</w:t>
      </w:r>
      <w:r w:rsidR="007B5C0A" w:rsidRPr="00B60397">
        <w:rPr>
          <w:rFonts w:eastAsiaTheme="minorEastAsia" w:hint="eastAsia"/>
          <w:i/>
          <w:sz w:val="22"/>
          <w:szCs w:val="22"/>
          <w:lang w:eastAsia="zh-CN"/>
        </w:rPr>
        <w:t xml:space="preserve"> over all subcarriers with linear average</w:t>
      </w:r>
      <w:r w:rsidR="008E4177" w:rsidRPr="00B60397">
        <w:rPr>
          <w:rFonts w:eastAsiaTheme="minorEastAsia" w:hint="eastAsia"/>
          <w:i/>
          <w:sz w:val="22"/>
          <w:szCs w:val="22"/>
          <w:lang w:eastAsia="zh-CN"/>
        </w:rPr>
        <w:t xml:space="preserve"> for beam selection in Phase 2 link-level calibration</w:t>
      </w:r>
      <w:r w:rsidR="007B5C0A" w:rsidRPr="00B60397">
        <w:rPr>
          <w:rFonts w:eastAsiaTheme="minorEastAsia" w:hint="eastAsia"/>
          <w:i/>
          <w:sz w:val="22"/>
          <w:szCs w:val="22"/>
          <w:lang w:eastAsia="zh-CN"/>
        </w:rPr>
        <w:t>.</w:t>
      </w:r>
    </w:p>
    <w:p w:rsidR="007D3676" w:rsidRDefault="007D3676" w:rsidP="007D3676">
      <w:pPr>
        <w:jc w:val="both"/>
        <w:rPr>
          <w:rFonts w:eastAsiaTheme="minorEastAsia"/>
          <w:b/>
          <w:sz w:val="22"/>
          <w:szCs w:val="22"/>
          <w:lang w:eastAsia="zh-CN"/>
        </w:rPr>
      </w:pPr>
    </w:p>
    <w:p w:rsidR="007D3676" w:rsidRPr="00F9743D" w:rsidRDefault="007D3676" w:rsidP="007D3676">
      <w:pPr>
        <w:rPr>
          <w:rFonts w:eastAsiaTheme="minorEastAsia"/>
          <w:color w:val="000000"/>
          <w:kern w:val="24"/>
          <w:sz w:val="22"/>
          <w:szCs w:val="22"/>
          <w:u w:val="single"/>
          <w:lang w:eastAsia="zh-CN"/>
        </w:rPr>
      </w:pPr>
      <w:r w:rsidRPr="00F9743D">
        <w:rPr>
          <w:rFonts w:hint="eastAsia"/>
          <w:color w:val="000000"/>
          <w:kern w:val="24"/>
          <w:sz w:val="22"/>
          <w:szCs w:val="22"/>
          <w:u w:val="single"/>
          <w:lang w:eastAsia="zh-CN"/>
        </w:rPr>
        <w:t>#</w:t>
      </w:r>
      <w:r w:rsidR="00D32F22" w:rsidRPr="00F9743D">
        <w:rPr>
          <w:rFonts w:eastAsiaTheme="minorEastAsia" w:hint="eastAsia"/>
          <w:color w:val="000000"/>
          <w:kern w:val="24"/>
          <w:sz w:val="22"/>
          <w:szCs w:val="22"/>
          <w:u w:val="single"/>
          <w:lang w:eastAsia="zh-CN"/>
        </w:rPr>
        <w:t>3</w:t>
      </w:r>
      <w:r w:rsidRPr="00F9743D">
        <w:rPr>
          <w:rFonts w:hint="eastAsia"/>
          <w:color w:val="000000"/>
          <w:kern w:val="24"/>
          <w:sz w:val="22"/>
          <w:szCs w:val="22"/>
          <w:u w:val="single"/>
          <w:lang w:eastAsia="zh-CN"/>
        </w:rPr>
        <w:t xml:space="preserve"> Other </w:t>
      </w:r>
      <w:r w:rsidRPr="00F9743D">
        <w:rPr>
          <w:color w:val="000000"/>
          <w:kern w:val="24"/>
          <w:sz w:val="22"/>
          <w:szCs w:val="22"/>
          <w:u w:val="single"/>
          <w:lang w:eastAsia="zh-CN"/>
        </w:rPr>
        <w:t>parameters</w:t>
      </w:r>
    </w:p>
    <w:p w:rsidR="007D3676" w:rsidRPr="00F9743D" w:rsidRDefault="007D3676" w:rsidP="007D3676">
      <w:pPr>
        <w:jc w:val="both"/>
        <w:rPr>
          <w:rFonts w:eastAsiaTheme="minorEastAsia"/>
          <w:b/>
          <w:sz w:val="22"/>
          <w:szCs w:val="22"/>
          <w:lang w:eastAsia="zh-CN"/>
        </w:rPr>
      </w:pPr>
    </w:p>
    <w:p w:rsidR="007B5C0A" w:rsidRPr="00F9743D" w:rsidRDefault="007B5C0A" w:rsidP="00B40114">
      <w:pPr>
        <w:spacing w:afterLines="50" w:after="120"/>
        <w:jc w:val="both"/>
        <w:rPr>
          <w:rFonts w:eastAsiaTheme="minorEastAsia"/>
          <w:kern w:val="24"/>
          <w:sz w:val="22"/>
          <w:szCs w:val="22"/>
          <w:lang w:eastAsia="zh-CN"/>
        </w:rPr>
      </w:pPr>
      <w:r w:rsidRPr="00F9743D">
        <w:rPr>
          <w:rFonts w:hint="eastAsia"/>
          <w:kern w:val="24"/>
          <w:sz w:val="22"/>
          <w:szCs w:val="22"/>
          <w:lang w:eastAsia="zh-CN"/>
        </w:rPr>
        <w:t xml:space="preserve">According to Phase 1 calibration assumption, the following </w:t>
      </w:r>
      <w:r w:rsidR="00FF7779">
        <w:rPr>
          <w:rFonts w:eastAsiaTheme="minorEastAsia"/>
          <w:kern w:val="24"/>
          <w:sz w:val="22"/>
          <w:szCs w:val="22"/>
          <w:lang w:eastAsia="zh-CN"/>
        </w:rPr>
        <w:fldChar w:fldCharType="begin"/>
      </w:r>
      <w:r w:rsidR="00272125">
        <w:rPr>
          <w:kern w:val="24"/>
          <w:sz w:val="22"/>
          <w:szCs w:val="22"/>
          <w:lang w:eastAsia="zh-CN"/>
        </w:rPr>
        <w:instrText xml:space="preserve"> </w:instrText>
      </w:r>
      <w:r w:rsidR="00272125">
        <w:rPr>
          <w:rFonts w:hint="eastAsia"/>
          <w:kern w:val="24"/>
          <w:sz w:val="22"/>
          <w:szCs w:val="22"/>
          <w:lang w:eastAsia="zh-CN"/>
        </w:rPr>
        <w:instrText>REF _Ref463016683 \h</w:instrText>
      </w:r>
      <w:r w:rsidR="00272125">
        <w:rPr>
          <w:kern w:val="24"/>
          <w:sz w:val="22"/>
          <w:szCs w:val="22"/>
          <w:lang w:eastAsia="zh-CN"/>
        </w:rPr>
        <w:instrText xml:space="preserve"> </w:instrText>
      </w:r>
      <w:r w:rsidR="00FF7779">
        <w:rPr>
          <w:rFonts w:eastAsiaTheme="minorEastAsia"/>
          <w:kern w:val="24"/>
          <w:sz w:val="22"/>
          <w:szCs w:val="22"/>
          <w:lang w:eastAsia="zh-CN"/>
        </w:rPr>
      </w:r>
      <w:r w:rsidR="00FF7779">
        <w:rPr>
          <w:rFonts w:eastAsiaTheme="minorEastAsia"/>
          <w:kern w:val="24"/>
          <w:sz w:val="22"/>
          <w:szCs w:val="22"/>
          <w:lang w:eastAsia="zh-CN"/>
        </w:rPr>
        <w:fldChar w:fldCharType="separate"/>
      </w:r>
      <w:r w:rsidR="00712C06" w:rsidRPr="00272125">
        <w:rPr>
          <w:sz w:val="22"/>
          <w:szCs w:val="22"/>
        </w:rPr>
        <w:t xml:space="preserve">Table </w:t>
      </w:r>
      <w:r w:rsidR="00712C06">
        <w:rPr>
          <w:noProof/>
          <w:sz w:val="22"/>
          <w:szCs w:val="22"/>
        </w:rPr>
        <w:t>1</w:t>
      </w:r>
      <w:r w:rsidR="00FF7779">
        <w:rPr>
          <w:rFonts w:eastAsiaTheme="minorEastAsia"/>
          <w:kern w:val="24"/>
          <w:sz w:val="22"/>
          <w:szCs w:val="22"/>
          <w:lang w:eastAsia="zh-CN"/>
        </w:rPr>
        <w:fldChar w:fldCharType="end"/>
      </w:r>
      <w:r w:rsidRPr="00F9743D">
        <w:rPr>
          <w:rFonts w:hint="eastAsia"/>
          <w:kern w:val="24"/>
          <w:sz w:val="22"/>
          <w:szCs w:val="22"/>
          <w:lang w:eastAsia="zh-CN"/>
        </w:rPr>
        <w:t xml:space="preserve"> summarize</w:t>
      </w:r>
      <w:r w:rsidR="00272125">
        <w:rPr>
          <w:rFonts w:eastAsiaTheme="minorEastAsia" w:hint="eastAsia"/>
          <w:kern w:val="24"/>
          <w:sz w:val="22"/>
          <w:szCs w:val="22"/>
          <w:lang w:eastAsia="zh-CN"/>
        </w:rPr>
        <w:t>s</w:t>
      </w:r>
      <w:r w:rsidRPr="00F9743D">
        <w:rPr>
          <w:rFonts w:hint="eastAsia"/>
          <w:kern w:val="24"/>
          <w:sz w:val="22"/>
          <w:szCs w:val="22"/>
          <w:lang w:eastAsia="zh-CN"/>
        </w:rPr>
        <w:t xml:space="preserve"> other parameter</w:t>
      </w:r>
      <w:r w:rsidRPr="00F9743D">
        <w:rPr>
          <w:rFonts w:eastAsiaTheme="minorEastAsia" w:hint="eastAsia"/>
          <w:kern w:val="24"/>
          <w:sz w:val="22"/>
          <w:szCs w:val="22"/>
          <w:lang w:eastAsia="zh-CN"/>
        </w:rPr>
        <w:t>s</w:t>
      </w:r>
      <w:r w:rsidRPr="00F9743D">
        <w:rPr>
          <w:rFonts w:hint="eastAsia"/>
          <w:kern w:val="24"/>
          <w:sz w:val="22"/>
          <w:szCs w:val="22"/>
          <w:lang w:eastAsia="zh-CN"/>
        </w:rPr>
        <w:t xml:space="preserve"> for </w:t>
      </w:r>
      <w:r w:rsidRPr="00F9743D">
        <w:rPr>
          <w:rFonts w:eastAsiaTheme="minorEastAsia" w:hint="eastAsia"/>
          <w:kern w:val="24"/>
          <w:sz w:val="22"/>
          <w:szCs w:val="22"/>
          <w:lang w:eastAsia="zh-CN"/>
        </w:rPr>
        <w:t xml:space="preserve">this </w:t>
      </w:r>
      <w:r w:rsidRPr="00F9743D">
        <w:rPr>
          <w:rFonts w:hint="eastAsia"/>
          <w:kern w:val="24"/>
          <w:sz w:val="22"/>
          <w:szCs w:val="22"/>
          <w:lang w:eastAsia="zh-CN"/>
        </w:rPr>
        <w:t>link level calibration for phase 2.</w:t>
      </w:r>
      <w:r w:rsidR="00260D0C" w:rsidRPr="00F9743D">
        <w:rPr>
          <w:rFonts w:hint="eastAsia"/>
          <w:kern w:val="24"/>
          <w:sz w:val="22"/>
          <w:szCs w:val="22"/>
          <w:lang w:eastAsia="zh-CN"/>
        </w:rPr>
        <w:t xml:space="preserve"> </w:t>
      </w:r>
      <w:r w:rsidR="00BA11C4">
        <w:rPr>
          <w:kern w:val="24"/>
          <w:sz w:val="22"/>
          <w:szCs w:val="22"/>
          <w:lang w:eastAsia="zh-CN"/>
        </w:rPr>
        <w:t>It should be highligh</w:t>
      </w:r>
      <w:r w:rsidR="00260D0C" w:rsidRPr="00F9743D">
        <w:rPr>
          <w:rFonts w:hint="eastAsia"/>
          <w:kern w:val="24"/>
          <w:sz w:val="22"/>
          <w:szCs w:val="22"/>
          <w:lang w:eastAsia="zh-CN"/>
        </w:rPr>
        <w:t>t</w:t>
      </w:r>
      <w:r w:rsidR="00BA11C4">
        <w:rPr>
          <w:kern w:val="24"/>
          <w:sz w:val="22"/>
          <w:szCs w:val="22"/>
          <w:lang w:eastAsia="zh-CN"/>
        </w:rPr>
        <w:t>ed</w:t>
      </w:r>
      <w:r w:rsidR="00260D0C" w:rsidRPr="00F9743D">
        <w:rPr>
          <w:rFonts w:hint="eastAsia"/>
          <w:kern w:val="24"/>
          <w:sz w:val="22"/>
          <w:szCs w:val="22"/>
          <w:lang w:eastAsia="zh-CN"/>
        </w:rPr>
        <w:t xml:space="preserve"> that </w:t>
      </w:r>
      <w:r w:rsidR="00260D0C" w:rsidRPr="00F9743D">
        <w:rPr>
          <w:kern w:val="24"/>
          <w:sz w:val="22"/>
          <w:szCs w:val="22"/>
          <w:lang w:eastAsia="zh-CN"/>
        </w:rPr>
        <w:t>the</w:t>
      </w:r>
      <w:r w:rsidR="00260D0C" w:rsidRPr="00F9743D">
        <w:rPr>
          <w:rFonts w:hint="eastAsia"/>
          <w:kern w:val="24"/>
          <w:sz w:val="22"/>
          <w:szCs w:val="22"/>
          <w:lang w:eastAsia="zh-CN"/>
        </w:rPr>
        <w:t xml:space="preserve"> metric for </w:t>
      </w:r>
      <w:r w:rsidR="00BA11C4">
        <w:rPr>
          <w:kern w:val="24"/>
          <w:sz w:val="22"/>
          <w:szCs w:val="22"/>
          <w:lang w:eastAsia="zh-CN"/>
        </w:rPr>
        <w:t>Phase 2</w:t>
      </w:r>
      <w:r w:rsidR="00260D0C" w:rsidRPr="00F9743D">
        <w:rPr>
          <w:rFonts w:hint="eastAsia"/>
          <w:kern w:val="24"/>
          <w:sz w:val="22"/>
          <w:szCs w:val="22"/>
          <w:lang w:eastAsia="zh-CN"/>
        </w:rPr>
        <w:t xml:space="preserve"> calibration is BLER</w:t>
      </w:r>
      <w:r w:rsidR="00260D0C" w:rsidRPr="00F9743D">
        <w:rPr>
          <w:kern w:val="24"/>
          <w:sz w:val="22"/>
          <w:szCs w:val="22"/>
          <w:lang w:eastAsia="zh-CN"/>
        </w:rPr>
        <w:t xml:space="preserve"> </w:t>
      </w:r>
      <w:r w:rsidR="00260D0C" w:rsidRPr="00F9743D">
        <w:rPr>
          <w:rFonts w:hint="eastAsia"/>
          <w:kern w:val="24"/>
          <w:sz w:val="22"/>
          <w:szCs w:val="22"/>
          <w:lang w:eastAsia="zh-CN"/>
        </w:rPr>
        <w:t xml:space="preserve">with beamforming gain as a function of SNR ranging from -20 dB to 0dB, where </w:t>
      </w:r>
      <w:r w:rsidR="00260D0C" w:rsidRPr="00F9743D">
        <w:rPr>
          <w:rFonts w:eastAsiaTheme="minorEastAsia" w:hint="eastAsia"/>
          <w:kern w:val="24"/>
          <w:sz w:val="22"/>
          <w:szCs w:val="22"/>
          <w:lang w:eastAsia="zh-CN"/>
        </w:rPr>
        <w:t xml:space="preserve">the fixed </w:t>
      </w:r>
      <w:r w:rsidR="00260D0C" w:rsidRPr="00F9743D">
        <w:rPr>
          <w:rFonts w:hint="eastAsia"/>
          <w:kern w:val="24"/>
          <w:sz w:val="22"/>
          <w:szCs w:val="22"/>
          <w:lang w:eastAsia="zh-CN"/>
        </w:rPr>
        <w:t xml:space="preserve">LTE </w:t>
      </w:r>
      <w:r w:rsidR="00260D0C" w:rsidRPr="00F9743D">
        <w:rPr>
          <w:rFonts w:eastAsiaTheme="minorEastAsia" w:hint="eastAsia"/>
          <w:kern w:val="24"/>
          <w:sz w:val="22"/>
          <w:szCs w:val="22"/>
          <w:lang w:eastAsia="zh-CN"/>
        </w:rPr>
        <w:t>MCS</w:t>
      </w:r>
      <w:r w:rsidR="007058CF" w:rsidRPr="00F9743D">
        <w:rPr>
          <w:rFonts w:eastAsiaTheme="minorEastAsia" w:hint="eastAsia"/>
          <w:kern w:val="24"/>
          <w:sz w:val="22"/>
          <w:szCs w:val="22"/>
          <w:lang w:eastAsia="zh-CN"/>
        </w:rPr>
        <w:t>=1</w:t>
      </w:r>
      <w:r w:rsidR="00BA11C4">
        <w:rPr>
          <w:rFonts w:hint="eastAsia"/>
          <w:kern w:val="24"/>
          <w:sz w:val="22"/>
          <w:szCs w:val="22"/>
          <w:lang w:eastAsia="zh-CN"/>
        </w:rPr>
        <w:t xml:space="preserve"> is chosen</w:t>
      </w:r>
      <w:r w:rsidR="00BA11C4">
        <w:rPr>
          <w:kern w:val="24"/>
          <w:sz w:val="22"/>
          <w:szCs w:val="22"/>
          <w:lang w:eastAsia="zh-CN"/>
        </w:rPr>
        <w:t>.</w:t>
      </w:r>
    </w:p>
    <w:p w:rsidR="00516024" w:rsidRPr="00272125" w:rsidRDefault="00272125" w:rsidP="00272125">
      <w:pPr>
        <w:pStyle w:val="aa"/>
        <w:jc w:val="center"/>
        <w:rPr>
          <w:rFonts w:eastAsiaTheme="minorEastAsia"/>
          <w:color w:val="000000"/>
          <w:kern w:val="24"/>
          <w:sz w:val="22"/>
          <w:szCs w:val="22"/>
          <w:lang w:eastAsia="zh-CN"/>
        </w:rPr>
      </w:pPr>
      <w:bookmarkStart w:id="10" w:name="_Ref463016683"/>
      <w:bookmarkStart w:id="11" w:name="_Ref463016671"/>
      <w:r w:rsidRPr="00272125">
        <w:rPr>
          <w:sz w:val="22"/>
          <w:szCs w:val="22"/>
        </w:rPr>
        <w:t xml:space="preserve">Table </w:t>
      </w:r>
      <w:r w:rsidR="00FF7779" w:rsidRPr="00272125">
        <w:rPr>
          <w:sz w:val="22"/>
          <w:szCs w:val="22"/>
        </w:rPr>
        <w:fldChar w:fldCharType="begin"/>
      </w:r>
      <w:r w:rsidRPr="00272125">
        <w:rPr>
          <w:sz w:val="22"/>
          <w:szCs w:val="22"/>
        </w:rPr>
        <w:instrText xml:space="preserve"> SEQ Table \* ARABIC </w:instrText>
      </w:r>
      <w:r w:rsidR="00FF7779" w:rsidRPr="00272125">
        <w:rPr>
          <w:sz w:val="22"/>
          <w:szCs w:val="22"/>
        </w:rPr>
        <w:fldChar w:fldCharType="separate"/>
      </w:r>
      <w:r w:rsidR="00712C06">
        <w:rPr>
          <w:noProof/>
          <w:sz w:val="22"/>
          <w:szCs w:val="22"/>
        </w:rPr>
        <w:t>1</w:t>
      </w:r>
      <w:r w:rsidR="00FF7779" w:rsidRPr="00272125">
        <w:rPr>
          <w:sz w:val="22"/>
          <w:szCs w:val="22"/>
        </w:rPr>
        <w:fldChar w:fldCharType="end"/>
      </w:r>
      <w:bookmarkEnd w:id="10"/>
      <w:r w:rsidR="00516024" w:rsidRPr="00272125">
        <w:rPr>
          <w:color w:val="000000"/>
          <w:kern w:val="24"/>
          <w:sz w:val="22"/>
          <w:szCs w:val="22"/>
          <w:lang w:eastAsia="zh-CN"/>
        </w:rPr>
        <w:t xml:space="preserve"> Other parameters</w:t>
      </w:r>
      <w:bookmarkEnd w:id="11"/>
      <w:r>
        <w:rPr>
          <w:rFonts w:eastAsiaTheme="minorEastAsia" w:hint="eastAsia"/>
          <w:color w:val="000000"/>
          <w:kern w:val="24"/>
          <w:sz w:val="22"/>
          <w:szCs w:val="22"/>
          <w:lang w:eastAsia="zh-CN"/>
        </w:rPr>
        <w:t xml:space="preserve"> for Phase 2 link-level calibration</w:t>
      </w:r>
    </w:p>
    <w:tbl>
      <w:tblPr>
        <w:tblW w:w="8997" w:type="dxa"/>
        <w:jc w:val="center"/>
        <w:tblLayout w:type="fixed"/>
        <w:tblCellMar>
          <w:left w:w="0" w:type="dxa"/>
          <w:right w:w="0" w:type="dxa"/>
        </w:tblCellMar>
        <w:tblLook w:val="0000" w:firstRow="0" w:lastRow="0" w:firstColumn="0" w:lastColumn="0" w:noHBand="0" w:noVBand="0"/>
      </w:tblPr>
      <w:tblGrid>
        <w:gridCol w:w="1835"/>
        <w:gridCol w:w="7162"/>
      </w:tblGrid>
      <w:tr w:rsidR="00516024"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516024" w:rsidRDefault="00516024" w:rsidP="00156FF0">
            <w:pPr>
              <w:spacing w:line="323" w:lineRule="atLeast"/>
              <w:rPr>
                <w:rFonts w:ascii="Arial" w:hAnsi="Arial" w:cs="Arial"/>
                <w:sz w:val="20"/>
                <w:szCs w:val="20"/>
              </w:rPr>
            </w:pPr>
            <w:r>
              <w:rPr>
                <w:rFonts w:ascii="Arial" w:eastAsia="Malgun Gothic" w:hAnsi="Arial"/>
                <w:b/>
                <w:bCs/>
                <w:color w:val="000000"/>
                <w:kern w:val="24"/>
                <w:sz w:val="20"/>
                <w:szCs w:val="20"/>
              </w:rPr>
              <w:t>Parameter</w:t>
            </w:r>
          </w:p>
        </w:tc>
        <w:tc>
          <w:tcPr>
            <w:tcW w:w="7162" w:type="dxa"/>
            <w:tcBorders>
              <w:top w:val="single" w:sz="8" w:space="0" w:color="000000"/>
              <w:left w:val="single" w:sz="8" w:space="0" w:color="000000"/>
              <w:bottom w:val="single" w:sz="8" w:space="0" w:color="000000"/>
              <w:right w:val="single" w:sz="8" w:space="0" w:color="000000"/>
            </w:tcBorders>
            <w:shd w:val="clear" w:color="auto" w:fill="E0E0E0"/>
            <w:tcMar>
              <w:top w:w="15" w:type="dxa"/>
              <w:left w:w="73" w:type="dxa"/>
              <w:bottom w:w="0" w:type="dxa"/>
              <w:right w:w="73" w:type="dxa"/>
            </w:tcMar>
            <w:vAlign w:val="center"/>
          </w:tcPr>
          <w:p w:rsidR="00516024" w:rsidRDefault="00516024" w:rsidP="00156FF0">
            <w:pPr>
              <w:spacing w:line="323" w:lineRule="atLeast"/>
              <w:rPr>
                <w:rFonts w:ascii="Arial" w:hAnsi="Arial" w:cs="Arial"/>
                <w:sz w:val="20"/>
                <w:szCs w:val="20"/>
              </w:rPr>
            </w:pPr>
            <w:r>
              <w:rPr>
                <w:rFonts w:ascii="Arial" w:eastAsia="Malgun Gothic" w:hAnsi="Arial"/>
                <w:b/>
                <w:bCs/>
                <w:color w:val="000000"/>
                <w:kern w:val="24"/>
                <w:sz w:val="20"/>
                <w:szCs w:val="20"/>
              </w:rPr>
              <w:t>Values</w:t>
            </w:r>
          </w:p>
        </w:tc>
      </w:tr>
      <w:tr w:rsidR="00516024"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line="323" w:lineRule="atLeast"/>
              <w:rPr>
                <w:rFonts w:ascii="Arial" w:hAnsi="Arial" w:cs="Arial"/>
                <w:sz w:val="20"/>
                <w:szCs w:val="20"/>
              </w:rPr>
            </w:pPr>
            <w:r w:rsidRPr="00B17A7E">
              <w:rPr>
                <w:rFonts w:eastAsia="Malgun Gothic"/>
                <w:kern w:val="24"/>
                <w:sz w:val="20"/>
                <w:szCs w:val="20"/>
              </w:rPr>
              <w:t>BS antenna configurations</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line="323" w:lineRule="atLeast"/>
              <w:rPr>
                <w:rFonts w:eastAsia="Malgun Gothic"/>
                <w:kern w:val="24"/>
                <w:sz w:val="20"/>
                <w:szCs w:val="20"/>
              </w:rPr>
            </w:pPr>
            <w:r w:rsidRPr="00B17A7E">
              <w:rPr>
                <w:rFonts w:eastAsia="Malgun Gothic"/>
                <w:kern w:val="24"/>
                <w:sz w:val="20"/>
                <w:szCs w:val="20"/>
                <w:lang w:val="sv-SE"/>
              </w:rPr>
              <w:t>30GHz:  (M,N,P,Mg,Ng) = (4,8,2,2,2).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r w:rsidRPr="00B17A7E">
              <w:rPr>
                <w:rFonts w:eastAsia="Malgun Gothic"/>
                <w:kern w:val="24"/>
                <w:sz w:val="20"/>
                <w:szCs w:val="20"/>
                <w:lang w:val="sv-SE"/>
              </w:rPr>
              <w:t>. (d</w:t>
            </w:r>
            <w:r w:rsidRPr="00B17A7E">
              <w:rPr>
                <w:rFonts w:eastAsia="Malgun Gothic"/>
                <w:kern w:val="24"/>
                <w:position w:val="-6"/>
                <w:sz w:val="20"/>
                <w:szCs w:val="20"/>
                <w:vertAlign w:val="subscript"/>
                <w:lang w:val="sv-SE"/>
              </w:rPr>
              <w:t>g,V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g,H</w:t>
            </w:r>
            <w:r w:rsidRPr="00B17A7E">
              <w:rPr>
                <w:rFonts w:eastAsia="Malgun Gothic"/>
                <w:kern w:val="24"/>
                <w:sz w:val="20"/>
                <w:szCs w:val="20"/>
                <w:lang w:val="sv-SE"/>
              </w:rPr>
              <w:t>) = (2.0, 4.0)</w:t>
            </w:r>
            <w:r w:rsidRPr="00B17A7E">
              <w:rPr>
                <w:rFonts w:eastAsia="Malgun Gothic"/>
                <w:kern w:val="24"/>
                <w:sz w:val="20"/>
                <w:szCs w:val="20"/>
              </w:rPr>
              <w:t>λ</w:t>
            </w:r>
          </w:p>
          <w:p w:rsidR="00516024" w:rsidRPr="00B17A7E" w:rsidRDefault="00516024" w:rsidP="00156FF0">
            <w:pPr>
              <w:spacing w:line="323" w:lineRule="atLeast"/>
              <w:rPr>
                <w:rFonts w:ascii="Arial" w:eastAsia="Malgun Gothic" w:hAnsi="Arial"/>
                <w:kern w:val="24"/>
                <w:sz w:val="20"/>
                <w:szCs w:val="20"/>
              </w:rPr>
            </w:pPr>
            <w:r w:rsidRPr="00B17A7E">
              <w:rPr>
                <w:rFonts w:eastAsia="Malgun Gothic"/>
                <w:kern w:val="24"/>
                <w:sz w:val="20"/>
                <w:szCs w:val="20"/>
                <w:lang w:val="sv-SE"/>
              </w:rPr>
              <w:t>4GHz:  (M,N,P,Mg,Ng) = (4,4,2,1,1). (d</w:t>
            </w:r>
            <w:r w:rsidRPr="00B17A7E">
              <w:rPr>
                <w:rFonts w:eastAsia="Malgun Gothic"/>
                <w:kern w:val="24"/>
                <w:position w:val="-6"/>
                <w:sz w:val="20"/>
                <w:szCs w:val="20"/>
                <w:vertAlign w:val="subscript"/>
                <w:lang w:val="sv-SE"/>
              </w:rPr>
              <w:t>V</w:t>
            </w:r>
            <w:r w:rsidRPr="00B17A7E">
              <w:rPr>
                <w:rFonts w:eastAsia="Malgun Gothic"/>
                <w:kern w:val="24"/>
                <w:sz w:val="20"/>
                <w:szCs w:val="20"/>
                <w:lang w:val="sv-SE"/>
              </w:rPr>
              <w:t>,d</w:t>
            </w:r>
            <w:r w:rsidRPr="00B17A7E">
              <w:rPr>
                <w:rFonts w:eastAsia="Malgun Gothic"/>
                <w:kern w:val="24"/>
                <w:position w:val="-6"/>
                <w:sz w:val="20"/>
                <w:szCs w:val="20"/>
                <w:vertAlign w:val="subscript"/>
                <w:lang w:val="sv-SE"/>
              </w:rPr>
              <w:t>H</w:t>
            </w:r>
            <w:r w:rsidRPr="00B17A7E">
              <w:rPr>
                <w:rFonts w:eastAsia="Malgun Gothic"/>
                <w:kern w:val="24"/>
                <w:sz w:val="20"/>
                <w:szCs w:val="20"/>
                <w:lang w:val="sv-SE"/>
              </w:rPr>
              <w:t>) = (0.5, 0.5)</w:t>
            </w:r>
            <w:r w:rsidRPr="00B17A7E">
              <w:rPr>
                <w:rFonts w:eastAsia="Malgun Gothic"/>
                <w:kern w:val="24"/>
                <w:sz w:val="20"/>
                <w:szCs w:val="20"/>
              </w:rPr>
              <w:t>λ</w:t>
            </w:r>
          </w:p>
        </w:tc>
      </w:tr>
      <w:tr w:rsidR="00516024"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line="323" w:lineRule="atLeast"/>
              <w:rPr>
                <w:rFonts w:ascii="Arial" w:hAnsi="Arial" w:cs="Arial"/>
                <w:sz w:val="20"/>
                <w:szCs w:val="20"/>
              </w:rPr>
            </w:pPr>
            <w:r w:rsidRPr="00B17A7E">
              <w:rPr>
                <w:kern w:val="24"/>
                <w:sz w:val="20"/>
                <w:szCs w:val="20"/>
              </w:rPr>
              <w:t>BS antenna pattern</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712C06">
            <w:pPr>
              <w:spacing w:line="323" w:lineRule="atLeast"/>
              <w:rPr>
                <w:rFonts w:ascii="Arial" w:hAnsi="Arial" w:cs="Arial"/>
                <w:sz w:val="20"/>
                <w:szCs w:val="20"/>
              </w:rPr>
            </w:pPr>
            <w:r w:rsidRPr="00B17A7E">
              <w:rPr>
                <w:kern w:val="24"/>
                <w:sz w:val="20"/>
                <w:szCs w:val="20"/>
              </w:rPr>
              <w:t xml:space="preserve">Refer to </w:t>
            </w:r>
            <w:r w:rsidR="00712C06">
              <w:rPr>
                <w:kern w:val="24"/>
                <w:sz w:val="20"/>
                <w:szCs w:val="20"/>
              </w:rPr>
              <w:fldChar w:fldCharType="begin"/>
            </w:r>
            <w:r w:rsidR="00712C06">
              <w:rPr>
                <w:kern w:val="24"/>
                <w:sz w:val="20"/>
                <w:szCs w:val="20"/>
              </w:rPr>
              <w:instrText xml:space="preserve"> REF _Ref463072164 \r \h </w:instrText>
            </w:r>
            <w:r w:rsidR="00712C06">
              <w:rPr>
                <w:kern w:val="24"/>
                <w:sz w:val="20"/>
                <w:szCs w:val="20"/>
              </w:rPr>
            </w:r>
            <w:r w:rsidR="00712C06">
              <w:rPr>
                <w:kern w:val="24"/>
                <w:sz w:val="20"/>
                <w:szCs w:val="20"/>
              </w:rPr>
              <w:fldChar w:fldCharType="separate"/>
            </w:r>
            <w:r w:rsidR="00712C06">
              <w:rPr>
                <w:kern w:val="24"/>
                <w:sz w:val="20"/>
                <w:szCs w:val="20"/>
              </w:rPr>
              <w:t>[4]</w:t>
            </w:r>
            <w:r w:rsidR="00712C06">
              <w:rPr>
                <w:kern w:val="24"/>
                <w:sz w:val="20"/>
                <w:szCs w:val="20"/>
              </w:rPr>
              <w:fldChar w:fldCharType="end"/>
            </w:r>
          </w:p>
        </w:tc>
      </w:tr>
      <w:tr w:rsidR="00516024" w:rsidRPr="00B17A7E" w:rsidTr="00516024">
        <w:trPr>
          <w:trHeight w:val="806"/>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rPr>
                <w:kern w:val="24"/>
                <w:sz w:val="20"/>
                <w:szCs w:val="20"/>
              </w:rPr>
            </w:pPr>
            <w:r w:rsidRPr="00B17A7E">
              <w:rPr>
                <w:kern w:val="24"/>
                <w:sz w:val="20"/>
                <w:szCs w:val="20"/>
              </w:rPr>
              <w:t>UE</w:t>
            </w:r>
            <w:r w:rsidRPr="00B17A7E">
              <w:rPr>
                <w:rFonts w:eastAsia="Malgun Gothic"/>
                <w:kern w:val="24"/>
                <w:sz w:val="20"/>
                <w:szCs w:val="20"/>
              </w:rPr>
              <w:t xml:space="preserve"> antenna configurations</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rPr>
                <w:rFonts w:eastAsia="Malgun Gothic"/>
                <w:kern w:val="24"/>
                <w:sz w:val="20"/>
                <w:szCs w:val="20"/>
              </w:rPr>
            </w:pPr>
            <w:r w:rsidRPr="00B17A7E">
              <w:rPr>
                <w:rFonts w:eastAsia="Malgun Gothic"/>
                <w:kern w:val="24"/>
                <w:sz w:val="20"/>
                <w:szCs w:val="20"/>
              </w:rPr>
              <w:t>30GHz:</w:t>
            </w:r>
          </w:p>
          <w:p w:rsidR="00516024" w:rsidRPr="00B17A7E" w:rsidRDefault="00516024" w:rsidP="00156FF0">
            <w:pPr>
              <w:spacing w:before="60" w:after="60"/>
              <w:rPr>
                <w:rFonts w:ascii="Arial" w:hAnsi="Arial"/>
                <w:kern w:val="24"/>
                <w:sz w:val="20"/>
                <w:szCs w:val="20"/>
                <w:lang w:eastAsia="zh-CN"/>
              </w:rPr>
            </w:pPr>
            <w:r w:rsidRPr="00B17A7E">
              <w:rPr>
                <w:rFonts w:eastAsia="Malgun Gothic"/>
                <w:kern w:val="24"/>
                <w:sz w:val="20"/>
                <w:szCs w:val="20"/>
              </w:rPr>
              <w:t>(</w:t>
            </w:r>
            <w:r w:rsidRPr="00B17A7E">
              <w:rPr>
                <w:rFonts w:eastAsia="Malgun Gothic"/>
                <w:kern w:val="24"/>
                <w:sz w:val="20"/>
                <w:szCs w:val="20"/>
                <w:lang w:val="pt-BR"/>
              </w:rPr>
              <w:t>M, N, P</w:t>
            </w:r>
            <w:r w:rsidRPr="00B17A7E">
              <w:rPr>
                <w:kern w:val="24"/>
                <w:sz w:val="20"/>
                <w:szCs w:val="20"/>
                <w:lang w:val="pt-BR"/>
              </w:rPr>
              <w:t>,</w:t>
            </w:r>
            <w:r w:rsidRPr="00B17A7E">
              <w:rPr>
                <w:rFonts w:eastAsia="Malgun Gothic"/>
                <w:i/>
                <w:iCs/>
                <w:kern w:val="24"/>
                <w:sz w:val="20"/>
                <w:szCs w:val="20"/>
              </w:rPr>
              <w:t xml:space="preserve"> M</w:t>
            </w:r>
            <w:r w:rsidRPr="00B17A7E">
              <w:rPr>
                <w:rFonts w:eastAsia="Malgun Gothic"/>
                <w:i/>
                <w:iCs/>
                <w:kern w:val="24"/>
                <w:position w:val="-6"/>
                <w:sz w:val="20"/>
                <w:szCs w:val="20"/>
                <w:vertAlign w:val="subscript"/>
              </w:rPr>
              <w:t>g</w:t>
            </w:r>
            <w:r w:rsidRPr="00B17A7E">
              <w:rPr>
                <w:rFonts w:eastAsia="Malgun Gothic"/>
                <w:kern w:val="24"/>
                <w:sz w:val="20"/>
                <w:szCs w:val="20"/>
              </w:rPr>
              <w:t xml:space="preserve">, </w:t>
            </w:r>
            <w:r w:rsidRPr="00B17A7E">
              <w:rPr>
                <w:rFonts w:eastAsia="Malgun Gothic"/>
                <w:i/>
                <w:iCs/>
                <w:kern w:val="24"/>
                <w:sz w:val="20"/>
                <w:szCs w:val="20"/>
              </w:rPr>
              <w:t>N</w:t>
            </w:r>
            <w:r w:rsidRPr="00B17A7E">
              <w:rPr>
                <w:rFonts w:eastAsia="Malgun Gothic"/>
                <w:i/>
                <w:iCs/>
                <w:kern w:val="24"/>
                <w:position w:val="-6"/>
                <w:sz w:val="20"/>
                <w:szCs w:val="20"/>
                <w:vertAlign w:val="subscript"/>
              </w:rPr>
              <w:t>g</w:t>
            </w:r>
            <w:r w:rsidRPr="00B17A7E">
              <w:rPr>
                <w:rFonts w:eastAsia="Malgun Gothic"/>
                <w:kern w:val="24"/>
                <w:sz w:val="20"/>
                <w:szCs w:val="20"/>
              </w:rPr>
              <w:t>) = (</w:t>
            </w:r>
            <w:r w:rsidRPr="00B17A7E">
              <w:rPr>
                <w:kern w:val="24"/>
                <w:sz w:val="20"/>
                <w:szCs w:val="20"/>
                <w:lang w:val="pt-BR"/>
              </w:rPr>
              <w:t>2</w:t>
            </w:r>
            <w:r w:rsidRPr="00B17A7E">
              <w:rPr>
                <w:rFonts w:eastAsia="Malgun Gothic"/>
                <w:kern w:val="24"/>
                <w:sz w:val="20"/>
                <w:szCs w:val="20"/>
                <w:lang w:val="pt-BR"/>
              </w:rPr>
              <w:t xml:space="preserve">, 4, </w:t>
            </w:r>
            <w:r w:rsidRPr="00B17A7E">
              <w:rPr>
                <w:kern w:val="24"/>
                <w:sz w:val="20"/>
                <w:szCs w:val="20"/>
                <w:lang w:val="pt-BR"/>
              </w:rPr>
              <w:t xml:space="preserve">2, </w:t>
            </w:r>
            <w:r w:rsidRPr="00B17A7E">
              <w:rPr>
                <w:rFonts w:eastAsia="Malgun Gothic"/>
                <w:kern w:val="24"/>
                <w:sz w:val="20"/>
                <w:szCs w:val="20"/>
              </w:rPr>
              <w:t>1, 2); (d</w:t>
            </w:r>
            <w:r w:rsidRPr="00B17A7E">
              <w:rPr>
                <w:rFonts w:eastAsia="Malgun Gothic"/>
                <w:kern w:val="24"/>
                <w:position w:val="-6"/>
                <w:sz w:val="20"/>
                <w:szCs w:val="20"/>
                <w:vertAlign w:val="subscript"/>
              </w:rPr>
              <w:t>V</w:t>
            </w:r>
            <w:r w:rsidRPr="00B17A7E">
              <w:rPr>
                <w:rFonts w:eastAsia="Malgun Gothic"/>
                <w:kern w:val="24"/>
                <w:sz w:val="20"/>
                <w:szCs w:val="20"/>
              </w:rPr>
              <w:t>,d</w:t>
            </w:r>
            <w:r w:rsidRPr="00B17A7E">
              <w:rPr>
                <w:rFonts w:eastAsia="Malgun Gothic"/>
                <w:kern w:val="24"/>
                <w:position w:val="-6"/>
                <w:sz w:val="20"/>
                <w:szCs w:val="20"/>
                <w:vertAlign w:val="subscript"/>
              </w:rPr>
              <w:t>H</w:t>
            </w:r>
            <w:r w:rsidRPr="00B17A7E">
              <w:rPr>
                <w:rFonts w:eastAsia="Malgun Gothic"/>
                <w:kern w:val="24"/>
                <w:sz w:val="20"/>
                <w:szCs w:val="20"/>
              </w:rPr>
              <w:t>) = (0.5, 0.5)λ. (d</w:t>
            </w:r>
            <w:r w:rsidRPr="00B17A7E">
              <w:rPr>
                <w:rFonts w:eastAsia="Malgun Gothic"/>
                <w:kern w:val="24"/>
                <w:position w:val="-6"/>
                <w:sz w:val="20"/>
                <w:szCs w:val="20"/>
                <w:vertAlign w:val="subscript"/>
              </w:rPr>
              <w:t>g,V</w:t>
            </w:r>
            <w:r w:rsidRPr="00B17A7E">
              <w:rPr>
                <w:rFonts w:eastAsia="Malgun Gothic"/>
                <w:kern w:val="24"/>
                <w:sz w:val="20"/>
                <w:szCs w:val="20"/>
              </w:rPr>
              <w:t>,d</w:t>
            </w:r>
            <w:r w:rsidRPr="00B17A7E">
              <w:rPr>
                <w:rFonts w:eastAsia="Malgun Gothic"/>
                <w:kern w:val="24"/>
                <w:position w:val="-6"/>
                <w:sz w:val="20"/>
                <w:szCs w:val="20"/>
                <w:vertAlign w:val="subscript"/>
              </w:rPr>
              <w:t>g,H</w:t>
            </w:r>
            <w:r w:rsidRPr="00B17A7E">
              <w:rPr>
                <w:rFonts w:eastAsia="Malgun Gothic"/>
                <w:kern w:val="24"/>
                <w:sz w:val="20"/>
                <w:szCs w:val="20"/>
              </w:rPr>
              <w:t>) = (0, 0)λ.</w:t>
            </w:r>
          </w:p>
          <w:p w:rsidR="00516024" w:rsidRPr="00B17A7E" w:rsidRDefault="00516024" w:rsidP="00156FF0">
            <w:pPr>
              <w:spacing w:before="60" w:after="60"/>
              <w:rPr>
                <w:kern w:val="24"/>
                <w:sz w:val="20"/>
                <w:szCs w:val="20"/>
              </w:rPr>
            </w:pPr>
            <w:r w:rsidRPr="00B17A7E">
              <w:rPr>
                <w:rFonts w:eastAsia="Malgun Gothic"/>
                <w:kern w:val="24"/>
                <w:sz w:val="20"/>
                <w:szCs w:val="20"/>
              </w:rPr>
              <w:t>Θ</w:t>
            </w:r>
            <w:r w:rsidRPr="00B17A7E">
              <w:rPr>
                <w:rFonts w:eastAsia="Malgun Gothic"/>
                <w:kern w:val="24"/>
                <w:position w:val="-6"/>
                <w:sz w:val="20"/>
                <w:szCs w:val="20"/>
                <w:vertAlign w:val="subscript"/>
              </w:rPr>
              <w:t>mg,ng</w:t>
            </w:r>
            <w:r w:rsidRPr="00B17A7E">
              <w:rPr>
                <w:rFonts w:eastAsia="Malgun Gothic"/>
                <w:kern w:val="24"/>
                <w:sz w:val="20"/>
                <w:szCs w:val="20"/>
              </w:rPr>
              <w:t>=90; Ω</w:t>
            </w:r>
            <w:r w:rsidRPr="00B17A7E">
              <w:rPr>
                <w:rFonts w:eastAsia="Malgun Gothic"/>
                <w:kern w:val="24"/>
                <w:position w:val="-6"/>
                <w:sz w:val="20"/>
                <w:szCs w:val="20"/>
                <w:vertAlign w:val="subscript"/>
              </w:rPr>
              <w:t>0,1</w:t>
            </w:r>
            <w:r w:rsidRPr="00B17A7E">
              <w:rPr>
                <w:rFonts w:eastAsia="Malgun Gothic"/>
                <w:kern w:val="24"/>
                <w:sz w:val="20"/>
                <w:szCs w:val="20"/>
              </w:rPr>
              <w:t>=Ω</w:t>
            </w:r>
            <w:r w:rsidRPr="00B17A7E">
              <w:rPr>
                <w:rFonts w:eastAsia="Malgun Gothic"/>
                <w:kern w:val="24"/>
                <w:position w:val="-6"/>
                <w:sz w:val="20"/>
                <w:szCs w:val="20"/>
                <w:vertAlign w:val="subscript"/>
              </w:rPr>
              <w:t>0,0</w:t>
            </w:r>
            <w:r w:rsidRPr="00B17A7E">
              <w:rPr>
                <w:rFonts w:eastAsia="Malgun Gothic"/>
                <w:kern w:val="24"/>
                <w:sz w:val="20"/>
                <w:szCs w:val="20"/>
              </w:rPr>
              <w:t>+180;</w:t>
            </w:r>
          </w:p>
          <w:p w:rsidR="00516024" w:rsidRPr="00B17A7E" w:rsidRDefault="00516024" w:rsidP="00156FF0">
            <w:pPr>
              <w:spacing w:before="60" w:after="60"/>
              <w:rPr>
                <w:kern w:val="24"/>
                <w:sz w:val="20"/>
                <w:szCs w:val="20"/>
              </w:rPr>
            </w:pPr>
            <w:r w:rsidRPr="00B17A7E">
              <w:rPr>
                <w:kern w:val="24"/>
                <w:sz w:val="20"/>
                <w:szCs w:val="20"/>
              </w:rPr>
              <w:t xml:space="preserve">Notes: </w:t>
            </w:r>
            <w:r w:rsidRPr="00B17A7E">
              <w:rPr>
                <w:rFonts w:eastAsia="Malgun Gothic"/>
                <w:kern w:val="24"/>
                <w:sz w:val="20"/>
                <w:szCs w:val="20"/>
              </w:rPr>
              <w:t>the polarization angles are 0 and 90</w:t>
            </w:r>
          </w:p>
          <w:p w:rsidR="00516024" w:rsidRPr="00B17A7E" w:rsidRDefault="00516024" w:rsidP="00156FF0">
            <w:pPr>
              <w:spacing w:before="60" w:after="60"/>
              <w:rPr>
                <w:sz w:val="20"/>
                <w:szCs w:val="20"/>
              </w:rPr>
            </w:pPr>
            <w:r w:rsidRPr="00B17A7E">
              <w:rPr>
                <w:rFonts w:hint="eastAsia"/>
                <w:sz w:val="20"/>
                <w:szCs w:val="20"/>
                <w:lang w:eastAsia="zh-CN"/>
              </w:rPr>
              <w:t>Notes</w:t>
            </w:r>
            <w:r w:rsidRPr="00B17A7E">
              <w:rPr>
                <w:sz w:val="20"/>
                <w:szCs w:val="20"/>
              </w:rPr>
              <w:t>:</w:t>
            </w:r>
            <w:r w:rsidRPr="00B17A7E">
              <w:rPr>
                <w:rFonts w:hint="eastAsia"/>
                <w:sz w:val="20"/>
                <w:szCs w:val="20"/>
              </w:rPr>
              <w:t xml:space="preserve"> i</w:t>
            </w:r>
            <w:r w:rsidRPr="00B17A7E">
              <w:rPr>
                <w:sz w:val="20"/>
                <w:szCs w:val="20"/>
              </w:rPr>
              <w:t>ntroduce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 xml:space="preserve">ng,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for orientation of the panel (</w:t>
            </w:r>
            <w:r w:rsidRPr="00B17A7E">
              <w:rPr>
                <w:i/>
                <w:sz w:val="20"/>
                <w:szCs w:val="20"/>
              </w:rPr>
              <w:t>m</w:t>
            </w:r>
            <w:r w:rsidRPr="00B17A7E">
              <w:rPr>
                <w:i/>
                <w:sz w:val="20"/>
                <w:szCs w:val="20"/>
                <w:vertAlign w:val="subscript"/>
              </w:rPr>
              <w:t>g</w:t>
            </w:r>
            <w:r w:rsidRPr="00B17A7E">
              <w:rPr>
                <w:sz w:val="20"/>
                <w:szCs w:val="20"/>
              </w:rPr>
              <w:t xml:space="preserve">, </w:t>
            </w:r>
            <w:r w:rsidRPr="00B17A7E">
              <w:rPr>
                <w:i/>
                <w:sz w:val="20"/>
                <w:szCs w:val="20"/>
              </w:rPr>
              <w:t>n</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m</w:t>
            </w:r>
            <w:r w:rsidRPr="00B17A7E">
              <w:rPr>
                <w:i/>
                <w:sz w:val="20"/>
                <w:szCs w:val="20"/>
                <w:vertAlign w:val="subscript"/>
              </w:rPr>
              <w:t>g</w:t>
            </w:r>
            <w:r w:rsidRPr="00B17A7E">
              <w:rPr>
                <w:sz w:val="20"/>
                <w:szCs w:val="20"/>
              </w:rPr>
              <w:t>&lt;</w:t>
            </w:r>
            <w:r w:rsidRPr="00B17A7E">
              <w:rPr>
                <w:i/>
                <w:sz w:val="20"/>
                <w:szCs w:val="20"/>
              </w:rPr>
              <w:t>M</w:t>
            </w:r>
            <w:r w:rsidRPr="00B17A7E">
              <w:rPr>
                <w:i/>
                <w:sz w:val="20"/>
                <w:szCs w:val="20"/>
                <w:vertAlign w:val="subscript"/>
              </w:rPr>
              <w:t>g</w:t>
            </w:r>
            <w:r w:rsidRPr="00B17A7E">
              <w:rPr>
                <w:sz w:val="20"/>
                <w:szCs w:val="20"/>
              </w:rPr>
              <w:t>, 0</w:t>
            </w:r>
            <w:r w:rsidRPr="00B17A7E">
              <w:rPr>
                <w:rFonts w:ascii="Cambria Math" w:hAnsi="Cambria Math"/>
                <w:sz w:val="20"/>
                <w:szCs w:val="20"/>
              </w:rPr>
              <w:t>≤</w:t>
            </w:r>
            <w:r w:rsidRPr="00B17A7E">
              <w:rPr>
                <w:i/>
                <w:sz w:val="20"/>
                <w:szCs w:val="20"/>
              </w:rPr>
              <w:t>n</w:t>
            </w:r>
            <w:r w:rsidRPr="00B17A7E">
              <w:rPr>
                <w:i/>
                <w:sz w:val="20"/>
                <w:szCs w:val="20"/>
                <w:vertAlign w:val="subscript"/>
              </w:rPr>
              <w:t>g</w:t>
            </w:r>
            <w:r w:rsidRPr="00B17A7E">
              <w:rPr>
                <w:sz w:val="20"/>
                <w:szCs w:val="20"/>
              </w:rPr>
              <w:t>&lt;</w:t>
            </w:r>
            <w:r w:rsidRPr="00B17A7E">
              <w:rPr>
                <w:i/>
                <w:sz w:val="20"/>
                <w:szCs w:val="20"/>
              </w:rPr>
              <w:t>N</w:t>
            </w:r>
            <w:r w:rsidRPr="00B17A7E">
              <w:rPr>
                <w:i/>
                <w:sz w:val="20"/>
                <w:szCs w:val="20"/>
                <w:vertAlign w:val="subscript"/>
              </w:rPr>
              <w:t>g</w:t>
            </w:r>
            <w:r w:rsidRPr="00B17A7E">
              <w:rPr>
                <w:sz w:val="20"/>
                <w:szCs w:val="20"/>
              </w:rPr>
              <w:t>,  where the orientation of the first panel (</w:t>
            </w:r>
            <w:r w:rsidRPr="00B17A7E">
              <w:rPr>
                <w:rFonts w:ascii="Cambria Math" w:hAnsi="Cambria Math"/>
                <w:sz w:val="20"/>
                <w:szCs w:val="20"/>
              </w:rPr>
              <w:t>Ω</w:t>
            </w:r>
            <w:r w:rsidRPr="00B17A7E">
              <w:rPr>
                <w:sz w:val="20"/>
                <w:szCs w:val="20"/>
                <w:vertAlign w:val="subscript"/>
              </w:rPr>
              <w:t>0</w:t>
            </w:r>
            <w:r w:rsidRPr="00B17A7E">
              <w:rPr>
                <w:sz w:val="20"/>
                <w:szCs w:val="20"/>
              </w:rPr>
              <w:t>,</w:t>
            </w:r>
            <w:r w:rsidRPr="00B17A7E">
              <w:rPr>
                <w:sz w:val="20"/>
                <w:szCs w:val="20"/>
                <w:vertAlign w:val="subscript"/>
              </w:rPr>
              <w:t xml:space="preserve">0, </w:t>
            </w:r>
            <w:r w:rsidRPr="00B17A7E">
              <w:rPr>
                <w:rFonts w:ascii="Cambria Math" w:hAnsi="Cambria Math"/>
                <w:sz w:val="20"/>
                <w:szCs w:val="20"/>
              </w:rPr>
              <w:t>Θ</w:t>
            </w:r>
            <w:r w:rsidRPr="00B17A7E">
              <w:rPr>
                <w:sz w:val="20"/>
                <w:szCs w:val="20"/>
                <w:vertAlign w:val="subscript"/>
              </w:rPr>
              <w:t>0</w:t>
            </w:r>
            <w:r w:rsidRPr="00B17A7E">
              <w:rPr>
                <w:sz w:val="20"/>
                <w:szCs w:val="20"/>
              </w:rPr>
              <w:t>,</w:t>
            </w:r>
            <w:r w:rsidRPr="00B17A7E">
              <w:rPr>
                <w:sz w:val="20"/>
                <w:szCs w:val="20"/>
                <w:vertAlign w:val="subscript"/>
              </w:rPr>
              <w:t>0</w:t>
            </w:r>
            <w:r w:rsidRPr="00B17A7E">
              <w:rPr>
                <w:sz w:val="20"/>
                <w:szCs w:val="20"/>
              </w:rPr>
              <w:t xml:space="preserve">) is the same as UE orientation, </w:t>
            </w:r>
            <w:r w:rsidRPr="00B17A7E">
              <w:rPr>
                <w:rFonts w:ascii="Cambria Math" w:hAnsi="Cambria Math"/>
                <w:sz w:val="20"/>
                <w:szCs w:val="20"/>
              </w:rPr>
              <w:t>Ω</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bearing angle and </w:t>
            </w:r>
            <w:r w:rsidRPr="00B17A7E">
              <w:rPr>
                <w:rFonts w:ascii="Cambria Math" w:hAnsi="Cambria Math"/>
                <w:sz w:val="20"/>
                <w:szCs w:val="20"/>
              </w:rPr>
              <w:t>Θ</w:t>
            </w:r>
            <w:r w:rsidRPr="00B17A7E">
              <w:rPr>
                <w:sz w:val="20"/>
                <w:szCs w:val="20"/>
                <w:vertAlign w:val="subscript"/>
              </w:rPr>
              <w:t>mg</w:t>
            </w:r>
            <w:r w:rsidRPr="00B17A7E">
              <w:rPr>
                <w:sz w:val="20"/>
                <w:szCs w:val="20"/>
              </w:rPr>
              <w:t>,</w:t>
            </w:r>
            <w:r w:rsidRPr="00B17A7E">
              <w:rPr>
                <w:sz w:val="20"/>
                <w:szCs w:val="20"/>
                <w:vertAlign w:val="subscript"/>
              </w:rPr>
              <w:t>ng</w:t>
            </w:r>
            <w:r w:rsidRPr="00B17A7E">
              <w:rPr>
                <w:sz w:val="20"/>
                <w:szCs w:val="20"/>
              </w:rPr>
              <w:t xml:space="preserve"> is the array downtilt angle</w:t>
            </w:r>
            <w:r w:rsidRPr="00B17A7E">
              <w:rPr>
                <w:sz w:val="20"/>
                <w:szCs w:val="20"/>
                <w:vertAlign w:val="superscript"/>
              </w:rPr>
              <w:t xml:space="preserve"> </w:t>
            </w:r>
            <w:r w:rsidRPr="00B17A7E">
              <w:rPr>
                <w:sz w:val="20"/>
                <w:szCs w:val="20"/>
              </w:rPr>
              <w:t>defined in [TR 36.873].</w:t>
            </w:r>
          </w:p>
          <w:p w:rsidR="007D3676" w:rsidRDefault="007D3676" w:rsidP="00156FF0">
            <w:pPr>
              <w:spacing w:before="60" w:after="60"/>
              <w:rPr>
                <w:rFonts w:eastAsiaTheme="minorEastAsia"/>
                <w:sz w:val="20"/>
                <w:szCs w:val="20"/>
                <w:lang w:eastAsia="zh-CN"/>
              </w:rPr>
            </w:pPr>
          </w:p>
          <w:p w:rsidR="00516024" w:rsidRDefault="00516024" w:rsidP="00156FF0">
            <w:pPr>
              <w:spacing w:before="60" w:after="60"/>
              <w:rPr>
                <w:rFonts w:eastAsiaTheme="minorEastAsia"/>
                <w:sz w:val="20"/>
                <w:szCs w:val="20"/>
                <w:lang w:eastAsia="zh-CN"/>
              </w:rPr>
            </w:pPr>
            <w:r w:rsidRPr="00B17A7E">
              <w:rPr>
                <w:sz w:val="20"/>
                <w:szCs w:val="20"/>
              </w:rPr>
              <w:t>T</w:t>
            </w:r>
            <w:r w:rsidRPr="00B17A7E">
              <w:rPr>
                <w:rFonts w:hint="eastAsia"/>
                <w:sz w:val="20"/>
                <w:szCs w:val="20"/>
              </w:rPr>
              <w:t>he panel with the best</w:t>
            </w:r>
            <w:r w:rsidRPr="00B17A7E">
              <w:rPr>
                <w:sz w:val="20"/>
                <w:szCs w:val="20"/>
              </w:rPr>
              <w:t xml:space="preserve"> receive</w:t>
            </w:r>
            <w:r w:rsidRPr="00B17A7E">
              <w:rPr>
                <w:rFonts w:hint="eastAsia"/>
                <w:sz w:val="20"/>
                <w:szCs w:val="20"/>
              </w:rPr>
              <w:t xml:space="preserve"> SNR is chosen for </w:t>
            </w:r>
            <w:r w:rsidRPr="00B17A7E">
              <w:rPr>
                <w:sz w:val="20"/>
                <w:szCs w:val="20"/>
              </w:rPr>
              <w:t>output metric. i.e. no combining is done between panels.</w:t>
            </w:r>
          </w:p>
          <w:p w:rsidR="007D3676" w:rsidRPr="007D3676" w:rsidRDefault="007D3676" w:rsidP="00156FF0">
            <w:pPr>
              <w:spacing w:before="60" w:after="60"/>
              <w:rPr>
                <w:rFonts w:eastAsiaTheme="minorEastAsia"/>
                <w:sz w:val="20"/>
                <w:szCs w:val="20"/>
                <w:lang w:eastAsia="zh-CN"/>
              </w:rPr>
            </w:pPr>
          </w:p>
          <w:p w:rsidR="00516024" w:rsidRPr="00B17A7E" w:rsidRDefault="00516024" w:rsidP="00156FF0">
            <w:pPr>
              <w:spacing w:before="60" w:after="60"/>
              <w:rPr>
                <w:rFonts w:eastAsia="Malgun Gothic"/>
                <w:kern w:val="24"/>
                <w:sz w:val="20"/>
                <w:szCs w:val="20"/>
                <w:lang w:val="sv-SE"/>
              </w:rPr>
            </w:pPr>
            <w:r w:rsidRPr="00B17A7E">
              <w:rPr>
                <w:rFonts w:eastAsia="Malgun Gothic"/>
                <w:kern w:val="24"/>
                <w:sz w:val="20"/>
                <w:szCs w:val="20"/>
                <w:lang w:val="sv-SE"/>
              </w:rPr>
              <w:t>4GHz:  (M,N,P,Mg,Ng) = (1,1,2,1,1)</w:t>
            </w:r>
          </w:p>
        </w:tc>
      </w:tr>
      <w:tr w:rsidR="00516024" w:rsidRPr="00B17A7E" w:rsidTr="00516024">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line="224" w:lineRule="atLeast"/>
              <w:rPr>
                <w:sz w:val="20"/>
                <w:szCs w:val="20"/>
              </w:rPr>
            </w:pPr>
            <w:r w:rsidRPr="00B17A7E">
              <w:rPr>
                <w:rFonts w:hint="eastAsia"/>
                <w:sz w:val="20"/>
                <w:szCs w:val="20"/>
              </w:rPr>
              <w:lastRenderedPageBreak/>
              <w:t>BS array orientation</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line="224" w:lineRule="atLeast"/>
              <w:rPr>
                <w:sz w:val="20"/>
                <w:szCs w:val="20"/>
              </w:rPr>
            </w:pPr>
            <w:r w:rsidRPr="00B17A7E">
              <w:rPr>
                <w:sz w:val="20"/>
                <w:szCs w:val="20"/>
              </w:rPr>
              <w:t xml:space="preserve">azimuth 0 degree; downtilt: 110 degree </w:t>
            </w:r>
          </w:p>
        </w:tc>
      </w:tr>
      <w:tr w:rsidR="007D3676" w:rsidRPr="00B17A7E" w:rsidTr="00516024">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D3676" w:rsidRPr="00B17A7E" w:rsidRDefault="007D3676" w:rsidP="00156FF0">
            <w:pPr>
              <w:spacing w:before="60" w:after="60" w:line="224" w:lineRule="atLeast"/>
              <w:rPr>
                <w:sz w:val="20"/>
                <w:szCs w:val="20"/>
              </w:rPr>
            </w:pPr>
            <w:r w:rsidRPr="007D3676">
              <w:rPr>
                <w:sz w:val="20"/>
                <w:szCs w:val="20"/>
              </w:rPr>
              <w:t>TXRU mapping to antenna elements</w:t>
            </w:r>
            <w:r w:rsidRPr="007D3676">
              <w:rPr>
                <w:rFonts w:hint="eastAsia"/>
                <w:sz w:val="20"/>
                <w:szCs w:val="20"/>
              </w:rPr>
              <w:t xml:space="preserve"> &amp; </w:t>
            </w:r>
            <w:r w:rsidRPr="007D3676">
              <w:rPr>
                <w:sz w:val="20"/>
                <w:szCs w:val="20"/>
              </w:rPr>
              <w:t>TXRU mapping weights</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D3676" w:rsidRDefault="007D3676" w:rsidP="007D3676">
            <w:pPr>
              <w:spacing w:before="60" w:after="60" w:line="224" w:lineRule="atLeast"/>
              <w:rPr>
                <w:rFonts w:eastAsiaTheme="minorEastAsia"/>
                <w:sz w:val="20"/>
                <w:szCs w:val="20"/>
                <w:lang w:eastAsia="zh-CN"/>
              </w:rPr>
            </w:pPr>
            <w:r w:rsidRPr="007D3676">
              <w:rPr>
                <w:sz w:val="20"/>
                <w:szCs w:val="20"/>
              </w:rPr>
              <w:t xml:space="preserve">For 30GHz, a single TXRU per panel per polarization is used.   </w:t>
            </w:r>
          </w:p>
          <w:p w:rsidR="007D3676" w:rsidRDefault="007D3676" w:rsidP="007D3676">
            <w:pPr>
              <w:spacing w:before="60" w:after="60" w:line="224" w:lineRule="atLeast"/>
              <w:jc w:val="both"/>
              <w:rPr>
                <w:rFonts w:eastAsiaTheme="minorEastAsia"/>
                <w:sz w:val="20"/>
                <w:szCs w:val="20"/>
                <w:lang w:eastAsia="zh-CN"/>
              </w:rPr>
            </w:pPr>
            <w:r w:rsidRPr="007D3676">
              <w:rPr>
                <w:sz w:val="20"/>
                <w:szCs w:val="20"/>
              </w:rPr>
              <w:t xml:space="preserve">2D TXRU virtualization weights </w:t>
            </w:r>
            <w:r w:rsidRPr="007D3676">
              <w:rPr>
                <w:rFonts w:hint="eastAsia"/>
                <w:sz w:val="20"/>
                <w:szCs w:val="20"/>
              </w:rPr>
              <w:t xml:space="preserve">for each panel is the </w:t>
            </w:r>
            <w:r w:rsidRPr="007D3676">
              <w:rPr>
                <w:sz w:val="20"/>
                <w:szCs w:val="20"/>
              </w:rPr>
              <w:t>Kronecker product between vertical and horizontal weight vectors</w:t>
            </w:r>
            <w:r w:rsidRPr="007D3676">
              <w:rPr>
                <w:rFonts w:hint="eastAsia"/>
                <w:sz w:val="20"/>
                <w:szCs w:val="20"/>
              </w:rPr>
              <w:t xml:space="preserve"> </w:t>
            </w:r>
            <w:r w:rsidRPr="007D3676">
              <w:rPr>
                <w:sz w:val="20"/>
                <w:szCs w:val="20"/>
              </w:rPr>
              <w:t xml:space="preserve">taken from DFT with oversampling factor=1.  Number of TXRUs= Mg x Ng x 2.   </w:t>
            </w:r>
          </w:p>
          <w:p w:rsidR="007D3676" w:rsidRPr="007D3676" w:rsidRDefault="007D3676" w:rsidP="007D3676">
            <w:pPr>
              <w:spacing w:before="60" w:after="60" w:line="224" w:lineRule="atLeast"/>
              <w:rPr>
                <w:rFonts w:eastAsiaTheme="minorEastAsia"/>
                <w:sz w:val="20"/>
                <w:szCs w:val="20"/>
                <w:lang w:eastAsia="zh-CN"/>
              </w:rPr>
            </w:pPr>
          </w:p>
          <w:p w:rsidR="007D3676" w:rsidRPr="007D3676" w:rsidRDefault="007D3676" w:rsidP="00156FF0">
            <w:pPr>
              <w:spacing w:before="60" w:after="60" w:line="224" w:lineRule="atLeast"/>
              <w:rPr>
                <w:rFonts w:eastAsiaTheme="minorEastAsia"/>
                <w:kern w:val="24"/>
                <w:szCs w:val="21"/>
                <w:lang w:eastAsia="zh-CN"/>
              </w:rPr>
            </w:pPr>
            <w:r w:rsidRPr="007D3676">
              <w:rPr>
                <w:sz w:val="20"/>
                <w:szCs w:val="20"/>
              </w:rPr>
              <w:t>For 4GHz, TXRU virtualization only in the vertical dimension (i.e. 1D virtualization) using DFT with oversampling factor=1.  Number of TXRUs= Mg x Ng x N x 2.</w:t>
            </w:r>
          </w:p>
        </w:tc>
      </w:tr>
      <w:tr w:rsidR="007D3676" w:rsidRPr="00B17A7E" w:rsidTr="00516024">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D3676" w:rsidRPr="00B17A7E" w:rsidRDefault="007D3676" w:rsidP="00156FF0">
            <w:pPr>
              <w:spacing w:before="60" w:after="60" w:line="224" w:lineRule="atLeast"/>
              <w:rPr>
                <w:sz w:val="20"/>
                <w:szCs w:val="20"/>
              </w:rPr>
            </w:pPr>
            <w:r w:rsidRPr="007D3676">
              <w:rPr>
                <w:rFonts w:hint="eastAsia"/>
                <w:sz w:val="20"/>
                <w:szCs w:val="20"/>
              </w:rPr>
              <w:t>Carrier frequency, bandwidth &amp; subcarrier</w:t>
            </w:r>
            <w:r w:rsidRPr="007D3676">
              <w:rPr>
                <w:sz w:val="20"/>
                <w:szCs w:val="20"/>
              </w:rPr>
              <w:t xml:space="preserve"> spacing</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7D3676" w:rsidRPr="007D3676" w:rsidRDefault="007D3676" w:rsidP="007D3676">
            <w:pPr>
              <w:spacing w:before="60" w:after="60" w:line="224" w:lineRule="atLeast"/>
              <w:rPr>
                <w:sz w:val="20"/>
                <w:szCs w:val="20"/>
              </w:rPr>
            </w:pPr>
            <w:r w:rsidRPr="007D3676">
              <w:rPr>
                <w:sz w:val="20"/>
                <w:szCs w:val="20"/>
              </w:rPr>
              <w:t>Carrier frequency = 4GHz, bandwidth = 20MHz, subcarrier spacing = 15kHz.</w:t>
            </w:r>
          </w:p>
          <w:p w:rsidR="007D3676" w:rsidRPr="00B17A7E" w:rsidRDefault="007D3676" w:rsidP="007D3676">
            <w:pPr>
              <w:spacing w:before="60" w:after="60" w:line="224" w:lineRule="atLeast"/>
              <w:rPr>
                <w:sz w:val="20"/>
                <w:szCs w:val="20"/>
              </w:rPr>
            </w:pPr>
            <w:r w:rsidRPr="007D3676">
              <w:rPr>
                <w:sz w:val="20"/>
                <w:szCs w:val="20"/>
              </w:rPr>
              <w:t>Carrier frequency = 30GHz, bandwidth = 80MHz, subcarrier spacing = 60kHz</w:t>
            </w:r>
          </w:p>
        </w:tc>
      </w:tr>
      <w:tr w:rsidR="00516024" w:rsidRPr="00B17A7E" w:rsidTr="00516024">
        <w:trPr>
          <w:trHeight w:val="224"/>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line="224" w:lineRule="atLeast"/>
              <w:rPr>
                <w:rFonts w:ascii="Arial" w:hAnsi="Arial" w:cs="Arial"/>
                <w:sz w:val="20"/>
                <w:szCs w:val="20"/>
              </w:rPr>
            </w:pPr>
            <w:r w:rsidRPr="00B17A7E">
              <w:rPr>
                <w:rFonts w:eastAsia="Malgun Gothic"/>
                <w:kern w:val="24"/>
                <w:sz w:val="20"/>
                <w:szCs w:val="20"/>
              </w:rPr>
              <w:t>UE array orientation</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before="60" w:after="60" w:line="224" w:lineRule="atLeast"/>
              <w:rPr>
                <w:rFonts w:ascii="Arial" w:hAnsi="Arial" w:cs="Arial"/>
                <w:sz w:val="20"/>
                <w:szCs w:val="20"/>
              </w:rPr>
            </w:pP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uniformly distributed on [0,360]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Symbol" w:eastAsia="Malgun Gothic" w:hAnsi="Symbol"/>
                <w:kern w:val="24"/>
                <w:sz w:val="20"/>
                <w:szCs w:val="20"/>
              </w:rPr>
              <w:t></w:t>
            </w:r>
            <w:r w:rsidRPr="00B17A7E">
              <w:rPr>
                <w:rFonts w:eastAsia="MS Mincho"/>
                <w:kern w:val="24"/>
                <w:sz w:val="20"/>
                <w:szCs w:val="20"/>
              </w:rPr>
              <w:t>= 90 degree</w:t>
            </w:r>
            <w:r w:rsidRPr="00B17A7E">
              <w:rPr>
                <w:rFonts w:ascii="Arial" w:eastAsia="MS Mincho" w:hAnsi="Arial"/>
                <w:kern w:val="24"/>
                <w:sz w:val="20"/>
                <w:szCs w:val="20"/>
              </w:rPr>
              <w:t xml:space="preserve">, </w:t>
            </w:r>
            <w:r w:rsidRPr="00B17A7E">
              <w:rPr>
                <w:rFonts w:ascii="Calibri" w:eastAsia="Malgun Gothic" w:hAnsi="Calibri"/>
                <w:kern w:val="24"/>
                <w:sz w:val="20"/>
                <w:szCs w:val="20"/>
              </w:rPr>
              <w:t>Ω</w:t>
            </w:r>
            <w:r w:rsidRPr="00B17A7E">
              <w:rPr>
                <w:rFonts w:ascii="Calibri" w:eastAsia="Malgun Gothic" w:hAnsi="Calibri"/>
                <w:i/>
                <w:iCs/>
                <w:kern w:val="24"/>
                <w:position w:val="-6"/>
                <w:sz w:val="20"/>
                <w:szCs w:val="20"/>
                <w:vertAlign w:val="subscript"/>
              </w:rPr>
              <w:t>UT,</w:t>
            </w:r>
            <w:r w:rsidRPr="00B17A7E">
              <w:rPr>
                <w:rFonts w:ascii="Symbol" w:eastAsia="Malgun Gothic" w:hAnsi="Symbol"/>
                <w:i/>
                <w:iCs/>
                <w:kern w:val="24"/>
                <w:position w:val="-6"/>
                <w:sz w:val="20"/>
                <w:szCs w:val="20"/>
                <w:vertAlign w:val="subscript"/>
              </w:rPr>
              <w:t></w:t>
            </w:r>
            <w:r w:rsidRPr="00B17A7E">
              <w:rPr>
                <w:rFonts w:ascii="Calibri" w:eastAsia="Malgun Gothic" w:hAnsi="Calibri"/>
                <w:i/>
                <w:iCs/>
                <w:kern w:val="24"/>
                <w:position w:val="-6"/>
                <w:sz w:val="20"/>
                <w:szCs w:val="20"/>
                <w:vertAlign w:val="subscript"/>
              </w:rPr>
              <w:t xml:space="preserve"> </w:t>
            </w:r>
            <w:r w:rsidRPr="00B17A7E">
              <w:rPr>
                <w:rFonts w:eastAsia="MS Mincho"/>
                <w:kern w:val="24"/>
                <w:sz w:val="20"/>
                <w:szCs w:val="20"/>
              </w:rPr>
              <w:t>= 0 degree</w:t>
            </w:r>
          </w:p>
        </w:tc>
      </w:tr>
      <w:tr w:rsidR="00516024"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156FF0">
            <w:pPr>
              <w:spacing w:line="323" w:lineRule="atLeast"/>
              <w:rPr>
                <w:rFonts w:ascii="Arial" w:hAnsi="Arial" w:cs="Arial"/>
                <w:sz w:val="20"/>
                <w:szCs w:val="20"/>
              </w:rPr>
            </w:pPr>
            <w:r w:rsidRPr="00B17A7E">
              <w:rPr>
                <w:kern w:val="24"/>
                <w:sz w:val="20"/>
                <w:szCs w:val="20"/>
              </w:rPr>
              <w:t>UE antenna pattern</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516024" w:rsidRPr="00B17A7E" w:rsidRDefault="00516024" w:rsidP="00712C06">
            <w:pPr>
              <w:spacing w:line="323" w:lineRule="atLeast"/>
              <w:rPr>
                <w:rFonts w:ascii="Arial" w:hAnsi="Arial" w:cs="Arial"/>
                <w:sz w:val="20"/>
                <w:szCs w:val="20"/>
              </w:rPr>
            </w:pPr>
            <w:r w:rsidRPr="00B17A7E">
              <w:rPr>
                <w:kern w:val="24"/>
                <w:sz w:val="20"/>
                <w:szCs w:val="20"/>
              </w:rPr>
              <w:t xml:space="preserve">Refer to </w:t>
            </w:r>
            <w:r w:rsidR="00712C06">
              <w:rPr>
                <w:kern w:val="24"/>
                <w:sz w:val="20"/>
                <w:szCs w:val="20"/>
              </w:rPr>
              <w:fldChar w:fldCharType="begin"/>
            </w:r>
            <w:r w:rsidR="00712C06">
              <w:rPr>
                <w:kern w:val="24"/>
                <w:sz w:val="20"/>
                <w:szCs w:val="20"/>
              </w:rPr>
              <w:instrText xml:space="preserve"> REF _Ref463072164 \r \h </w:instrText>
            </w:r>
            <w:r w:rsidR="00712C06">
              <w:rPr>
                <w:kern w:val="24"/>
                <w:sz w:val="20"/>
                <w:szCs w:val="20"/>
              </w:rPr>
            </w:r>
            <w:r w:rsidR="00712C06">
              <w:rPr>
                <w:kern w:val="24"/>
                <w:sz w:val="20"/>
                <w:szCs w:val="20"/>
              </w:rPr>
              <w:fldChar w:fldCharType="separate"/>
            </w:r>
            <w:r w:rsidR="00712C06">
              <w:rPr>
                <w:kern w:val="24"/>
                <w:sz w:val="20"/>
                <w:szCs w:val="20"/>
              </w:rPr>
              <w:t>[4]</w:t>
            </w:r>
            <w:r w:rsidR="00712C06">
              <w:rPr>
                <w:kern w:val="24"/>
                <w:sz w:val="20"/>
                <w:szCs w:val="20"/>
              </w:rPr>
              <w:fldChar w:fldCharType="end"/>
            </w:r>
          </w:p>
        </w:tc>
      </w:tr>
      <w:tr w:rsidR="00516024"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516024" w:rsidRPr="00B17A7E" w:rsidRDefault="00516024" w:rsidP="00156FF0">
            <w:pPr>
              <w:pStyle w:val="af8"/>
              <w:spacing w:before="0" w:beforeAutospacing="0" w:after="0" w:afterAutospacing="0" w:line="148" w:lineRule="atLeast"/>
              <w:rPr>
                <w:rFonts w:ascii="Arial" w:hAnsi="Arial" w:cs="Arial"/>
                <w:sz w:val="20"/>
                <w:szCs w:val="20"/>
              </w:rPr>
            </w:pPr>
            <w:r w:rsidRPr="00B17A7E">
              <w:rPr>
                <w:rFonts w:ascii="Times New Roman" w:eastAsia="Arial Unicode MS" w:hAnsi="Times New Roman" w:cs="Arial"/>
                <w:kern w:val="2"/>
                <w:sz w:val="20"/>
                <w:szCs w:val="20"/>
              </w:rPr>
              <w:t>BF scheme</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516024" w:rsidRPr="00B17A7E" w:rsidRDefault="00516024" w:rsidP="00156FF0">
            <w:pPr>
              <w:pStyle w:val="af8"/>
              <w:spacing w:before="0" w:beforeAutospacing="0" w:after="0" w:afterAutospacing="0" w:line="148" w:lineRule="atLeast"/>
              <w:rPr>
                <w:rFonts w:ascii="Times New Roman" w:eastAsia="Arial Unicode MS" w:hAnsi="Times New Roman" w:cs="Arial"/>
                <w:kern w:val="2"/>
                <w:sz w:val="20"/>
                <w:szCs w:val="20"/>
              </w:rPr>
            </w:pPr>
            <w:r w:rsidRPr="00B17A7E">
              <w:rPr>
                <w:rFonts w:ascii="Times New Roman" w:eastAsia="Arial Unicode MS" w:hAnsi="Times New Roman" w:cs="Arial"/>
                <w:kern w:val="2"/>
                <w:sz w:val="20"/>
                <w:szCs w:val="20"/>
              </w:rPr>
              <w:t>A</w:t>
            </w:r>
            <w:r w:rsidRPr="00B17A7E">
              <w:rPr>
                <w:rFonts w:ascii="Times New Roman" w:eastAsia="Arial Unicode MS" w:hAnsi="Times New Roman" w:cs="Arial" w:hint="eastAsia"/>
                <w:kern w:val="2"/>
                <w:sz w:val="20"/>
                <w:szCs w:val="20"/>
              </w:rPr>
              <w:t xml:space="preserve">nalog </w:t>
            </w:r>
            <w:r w:rsidRPr="00B17A7E">
              <w:rPr>
                <w:rFonts w:ascii="Times New Roman" w:eastAsia="Arial Unicode MS" w:hAnsi="Times New Roman" w:cs="Arial"/>
                <w:kern w:val="2"/>
                <w:sz w:val="20"/>
                <w:szCs w:val="20"/>
              </w:rPr>
              <w:t>BF based on beam selection + D</w:t>
            </w:r>
            <w:r w:rsidRPr="00B17A7E">
              <w:rPr>
                <w:rFonts w:ascii="Times New Roman" w:eastAsia="Arial Unicode MS" w:hAnsi="Times New Roman" w:cs="Arial" w:hint="eastAsia"/>
                <w:kern w:val="2"/>
                <w:sz w:val="20"/>
                <w:szCs w:val="20"/>
              </w:rPr>
              <w:t xml:space="preserve">igital </w:t>
            </w:r>
            <w:r w:rsidRPr="00B17A7E">
              <w:rPr>
                <w:rFonts w:ascii="Times New Roman" w:eastAsia="Arial Unicode MS" w:hAnsi="Times New Roman" w:cs="Arial"/>
                <w:kern w:val="2"/>
                <w:sz w:val="20"/>
                <w:szCs w:val="20"/>
              </w:rPr>
              <w:t xml:space="preserve">BF </w:t>
            </w:r>
            <w:r w:rsidRPr="00B17A7E">
              <w:rPr>
                <w:rFonts w:ascii="Times New Roman" w:eastAsia="Arial Unicode MS" w:hAnsi="Times New Roman" w:cs="Arial" w:hint="eastAsia"/>
                <w:kern w:val="2"/>
                <w:sz w:val="20"/>
                <w:szCs w:val="20"/>
              </w:rPr>
              <w:t>based on</w:t>
            </w:r>
            <w:r w:rsidRPr="00B17A7E">
              <w:rPr>
                <w:rFonts w:ascii="Times New Roman" w:eastAsia="Arial Unicode MS" w:hAnsi="Times New Roman" w:cs="Arial"/>
                <w:kern w:val="2"/>
                <w:sz w:val="20"/>
                <w:szCs w:val="20"/>
              </w:rPr>
              <w:t xml:space="preserve"> ideal</w:t>
            </w:r>
            <w:r w:rsidRPr="00B17A7E">
              <w:rPr>
                <w:rFonts w:ascii="Times New Roman" w:eastAsia="Arial Unicode MS" w:hAnsi="Times New Roman" w:cs="Arial" w:hint="eastAsia"/>
                <w:kern w:val="2"/>
                <w:sz w:val="20"/>
                <w:szCs w:val="20"/>
              </w:rPr>
              <w:t xml:space="preserve"> SVD</w:t>
            </w:r>
          </w:p>
          <w:p w:rsidR="00516024" w:rsidRPr="00B17A7E" w:rsidRDefault="00516024" w:rsidP="00156FF0">
            <w:pPr>
              <w:pStyle w:val="af8"/>
              <w:spacing w:before="0" w:beforeAutospacing="0" w:after="0" w:afterAutospacing="0" w:line="148" w:lineRule="atLeast"/>
              <w:rPr>
                <w:rFonts w:ascii="Times New Roman" w:hAnsi="Times New Roman" w:cs="Times New Roman"/>
                <w:kern w:val="2"/>
                <w:sz w:val="20"/>
                <w:szCs w:val="20"/>
              </w:rPr>
            </w:pPr>
          </w:p>
        </w:tc>
      </w:tr>
      <w:tr w:rsidR="00516024"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516024" w:rsidRPr="00B17A7E" w:rsidRDefault="00516024" w:rsidP="00156FF0">
            <w:pPr>
              <w:pStyle w:val="af8"/>
              <w:spacing w:before="0" w:beforeAutospacing="0" w:after="0" w:afterAutospacing="0" w:line="148" w:lineRule="atLeast"/>
              <w:rPr>
                <w:rFonts w:ascii="Arial" w:hAnsi="Arial" w:cs="Arial"/>
                <w:sz w:val="20"/>
                <w:szCs w:val="20"/>
              </w:rPr>
            </w:pPr>
            <w:r w:rsidRPr="00B17A7E">
              <w:rPr>
                <w:rFonts w:ascii="Times New Roman" w:eastAsia="Arial Unicode MS" w:hAnsi="Times New Roman" w:cs="Arial"/>
                <w:kern w:val="2"/>
                <w:sz w:val="20"/>
                <w:szCs w:val="20"/>
              </w:rPr>
              <w:t>MIMO mode</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516024" w:rsidRPr="00B17A7E" w:rsidRDefault="00516024" w:rsidP="00156FF0">
            <w:pPr>
              <w:pStyle w:val="af8"/>
              <w:spacing w:before="0" w:beforeAutospacing="0" w:after="0" w:afterAutospacing="0" w:line="148" w:lineRule="atLeast"/>
              <w:rPr>
                <w:rFonts w:ascii="Times New Roman" w:eastAsia="Arial Unicode MS" w:hAnsi="Times New Roman" w:cs="Arial"/>
                <w:kern w:val="2"/>
                <w:sz w:val="20"/>
                <w:szCs w:val="20"/>
              </w:rPr>
            </w:pPr>
            <w:r w:rsidRPr="00B17A7E">
              <w:rPr>
                <w:rFonts w:ascii="Times New Roman" w:eastAsia="Arial Unicode MS" w:hAnsi="Times New Roman" w:cs="Arial"/>
                <w:kern w:val="2"/>
                <w:sz w:val="20"/>
                <w:szCs w:val="20"/>
              </w:rPr>
              <w:t>SU-MIMO with rank</w:t>
            </w:r>
            <w:r w:rsidRPr="00B17A7E">
              <w:rPr>
                <w:rFonts w:ascii="Times New Roman" w:eastAsia="Arial Unicode MS" w:hAnsi="Times New Roman" w:cs="Arial" w:hint="eastAsia"/>
                <w:kern w:val="2"/>
                <w:sz w:val="20"/>
                <w:szCs w:val="20"/>
              </w:rPr>
              <w:t>=1</w:t>
            </w:r>
          </w:p>
          <w:p w:rsidR="00516024" w:rsidRPr="00B17A7E" w:rsidRDefault="00516024" w:rsidP="00156FF0">
            <w:pPr>
              <w:pStyle w:val="af8"/>
              <w:spacing w:before="0" w:beforeAutospacing="0" w:after="0" w:afterAutospacing="0" w:line="148" w:lineRule="atLeast"/>
              <w:rPr>
                <w:rFonts w:ascii="Arial" w:hAnsi="Arial" w:cs="Arial"/>
                <w:sz w:val="20"/>
                <w:szCs w:val="20"/>
              </w:rPr>
            </w:pPr>
          </w:p>
        </w:tc>
      </w:tr>
      <w:tr w:rsidR="00D32F22" w:rsidRPr="00B17A7E" w:rsidTr="00C7620A">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32F22" w:rsidRDefault="00D32F22" w:rsidP="00C7620A">
            <w:pPr>
              <w:pStyle w:val="af8"/>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UE receiver type</w:t>
            </w:r>
            <w:r>
              <w:rPr>
                <w:rFonts w:ascii="Times New Roman" w:hAnsi="Times New Roman" w:cs="Times New Roman"/>
                <w:kern w:val="2"/>
                <w:sz w:val="21"/>
                <w:szCs w:val="21"/>
              </w:rPr>
              <w:t xml:space="preserve"> </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D32F22" w:rsidRDefault="00D32F22" w:rsidP="00C7620A">
            <w:pPr>
              <w:pStyle w:val="af8"/>
              <w:spacing w:before="0" w:beforeAutospacing="0" w:after="0" w:afterAutospacing="0" w:line="176" w:lineRule="atLeast"/>
              <w:rPr>
                <w:rFonts w:ascii="Arial" w:hAnsi="Arial" w:cs="Arial"/>
                <w:sz w:val="21"/>
                <w:szCs w:val="21"/>
              </w:rPr>
            </w:pPr>
            <w:r>
              <w:rPr>
                <w:rFonts w:ascii="Times New Roman" w:hAnsi="Times New Roman" w:cs="Times New Roman"/>
                <w:kern w:val="24"/>
                <w:sz w:val="21"/>
                <w:szCs w:val="21"/>
                <w:lang w:val="en-GB"/>
              </w:rPr>
              <w:t>MMSE-IRC</w:t>
            </w:r>
            <w:r>
              <w:rPr>
                <w:rFonts w:ascii="Times New Roman" w:hAnsi="Times New Roman" w:cs="Times New Roman"/>
                <w:kern w:val="2"/>
                <w:sz w:val="21"/>
                <w:szCs w:val="21"/>
              </w:rPr>
              <w:t xml:space="preserve"> </w:t>
            </w:r>
          </w:p>
        </w:tc>
      </w:tr>
      <w:tr w:rsidR="00D32F22"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32F22" w:rsidRPr="00D32F22" w:rsidRDefault="00260D0C" w:rsidP="00D32F22">
            <w:pPr>
              <w:pStyle w:val="af8"/>
              <w:spacing w:before="0" w:beforeAutospacing="0" w:after="0" w:afterAutospacing="0" w:line="176" w:lineRule="atLeast"/>
              <w:rPr>
                <w:rFonts w:ascii="Times New Roman" w:hAnsi="Times New Roman" w:cs="Times New Roman"/>
                <w:kern w:val="24"/>
                <w:sz w:val="21"/>
                <w:szCs w:val="21"/>
                <w:lang w:val="en-GB"/>
              </w:rPr>
            </w:pPr>
            <w:r>
              <w:rPr>
                <w:rFonts w:ascii="Times New Roman" w:hAnsi="Times New Roman" w:cs="Times New Roman" w:hint="eastAsia"/>
                <w:kern w:val="24"/>
                <w:sz w:val="21"/>
                <w:szCs w:val="21"/>
                <w:lang w:val="en-GB"/>
              </w:rPr>
              <w:t>MCS</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D32F22" w:rsidRPr="00D32F22" w:rsidRDefault="00D32F22" w:rsidP="00D32F22">
            <w:pPr>
              <w:pStyle w:val="af8"/>
              <w:spacing w:before="0" w:beforeAutospacing="0" w:after="0" w:afterAutospacing="0" w:line="176" w:lineRule="atLeast"/>
              <w:rPr>
                <w:rFonts w:ascii="Times New Roman" w:hAnsi="Times New Roman" w:cs="Times New Roman"/>
                <w:kern w:val="24"/>
                <w:sz w:val="21"/>
                <w:szCs w:val="21"/>
                <w:lang w:val="en-GB"/>
              </w:rPr>
            </w:pPr>
            <w:r w:rsidRPr="00D32F22">
              <w:rPr>
                <w:rFonts w:ascii="Times New Roman" w:hAnsi="Times New Roman" w:cs="Times New Roman"/>
                <w:kern w:val="24"/>
                <w:sz w:val="21"/>
                <w:szCs w:val="21"/>
                <w:lang w:val="en-GB"/>
              </w:rPr>
              <w:t>LTE</w:t>
            </w:r>
            <w:r w:rsidR="00BA11C4">
              <w:rPr>
                <w:rFonts w:ascii="Times New Roman" w:hAnsi="Times New Roman" w:cs="Times New Roman" w:hint="eastAsia"/>
                <w:kern w:val="24"/>
                <w:sz w:val="21"/>
                <w:szCs w:val="21"/>
                <w:lang w:val="en-GB"/>
              </w:rPr>
              <w:t xml:space="preserve"> M</w:t>
            </w:r>
            <w:r w:rsidR="00260D0C">
              <w:rPr>
                <w:rFonts w:ascii="Times New Roman" w:hAnsi="Times New Roman" w:cs="Times New Roman" w:hint="eastAsia"/>
                <w:kern w:val="24"/>
                <w:sz w:val="21"/>
                <w:szCs w:val="21"/>
                <w:lang w:val="en-GB"/>
              </w:rPr>
              <w:t>C</w:t>
            </w:r>
            <w:r w:rsidR="00BA11C4">
              <w:rPr>
                <w:rFonts w:ascii="Times New Roman" w:hAnsi="Times New Roman" w:cs="Times New Roman"/>
                <w:kern w:val="24"/>
                <w:sz w:val="21"/>
                <w:szCs w:val="21"/>
                <w:lang w:val="en-GB"/>
              </w:rPr>
              <w:t>S</w:t>
            </w:r>
            <w:r w:rsidR="00260D0C">
              <w:rPr>
                <w:rFonts w:ascii="Times New Roman" w:hAnsi="Times New Roman" w:cs="Times New Roman" w:hint="eastAsia"/>
                <w:kern w:val="24"/>
                <w:sz w:val="21"/>
                <w:szCs w:val="21"/>
                <w:lang w:val="en-GB"/>
              </w:rPr>
              <w:t xml:space="preserve"> = 1</w:t>
            </w:r>
          </w:p>
        </w:tc>
      </w:tr>
      <w:tr w:rsidR="007D3676" w:rsidRPr="00B17A7E" w:rsidTr="00516024">
        <w:trPr>
          <w:trHeight w:val="323"/>
          <w:jc w:val="center"/>
        </w:trPr>
        <w:tc>
          <w:tcPr>
            <w:tcW w:w="1835"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7D3676" w:rsidRPr="00B17A7E" w:rsidRDefault="007D3676" w:rsidP="00156FF0">
            <w:pPr>
              <w:pStyle w:val="af8"/>
              <w:spacing w:before="0" w:beforeAutospacing="0" w:after="0" w:afterAutospacing="0" w:line="148" w:lineRule="atLeast"/>
              <w:rPr>
                <w:rFonts w:ascii="Times New Roman" w:eastAsia="Arial Unicode MS" w:hAnsi="Times New Roman" w:cs="Arial"/>
                <w:kern w:val="2"/>
                <w:sz w:val="20"/>
                <w:szCs w:val="20"/>
              </w:rPr>
            </w:pPr>
            <w:r>
              <w:rPr>
                <w:rFonts w:ascii="Times New Roman" w:eastAsia="Arial Unicode MS" w:hAnsi="Times New Roman" w:cs="Arial" w:hint="eastAsia"/>
                <w:kern w:val="2"/>
                <w:sz w:val="20"/>
                <w:szCs w:val="20"/>
              </w:rPr>
              <w:t>Metric</w:t>
            </w:r>
          </w:p>
        </w:tc>
        <w:tc>
          <w:tcPr>
            <w:tcW w:w="7162"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7D3676" w:rsidRPr="00B17A7E" w:rsidRDefault="007D3676" w:rsidP="00BA11C4">
            <w:pPr>
              <w:pStyle w:val="af8"/>
              <w:spacing w:before="0" w:beforeAutospacing="0" w:after="0" w:afterAutospacing="0" w:line="148" w:lineRule="atLeast"/>
              <w:rPr>
                <w:rFonts w:ascii="Times New Roman" w:eastAsia="Arial Unicode MS" w:hAnsi="Times New Roman" w:cs="Arial"/>
                <w:kern w:val="2"/>
                <w:sz w:val="20"/>
                <w:szCs w:val="20"/>
              </w:rPr>
            </w:pPr>
            <w:r>
              <w:rPr>
                <w:rFonts w:ascii="Times New Roman" w:eastAsia="Arial Unicode MS" w:hAnsi="Times New Roman" w:cs="Arial" w:hint="eastAsia"/>
                <w:kern w:val="2"/>
                <w:sz w:val="20"/>
                <w:szCs w:val="20"/>
              </w:rPr>
              <w:t>BLER</w:t>
            </w:r>
            <w:r w:rsidRPr="007D3676">
              <w:rPr>
                <w:rFonts w:ascii="Times New Roman" w:eastAsia="Arial Unicode MS" w:hAnsi="Times New Roman" w:cs="Arial"/>
                <w:kern w:val="2"/>
                <w:sz w:val="20"/>
                <w:szCs w:val="20"/>
              </w:rPr>
              <w:t xml:space="preserve"> </w:t>
            </w:r>
            <w:r w:rsidRPr="007D3676">
              <w:rPr>
                <w:rFonts w:ascii="Times New Roman" w:eastAsia="Arial Unicode MS" w:hAnsi="Times New Roman" w:cs="Arial" w:hint="eastAsia"/>
                <w:kern w:val="2"/>
                <w:sz w:val="20"/>
                <w:szCs w:val="20"/>
              </w:rPr>
              <w:t>with beamforming gain as a function of SNR ranging from -</w:t>
            </w:r>
            <w:r w:rsidR="005C5F69">
              <w:rPr>
                <w:rFonts w:ascii="Times New Roman" w:eastAsia="Arial Unicode MS" w:hAnsi="Times New Roman" w:cs="Arial" w:hint="eastAsia"/>
                <w:kern w:val="2"/>
                <w:sz w:val="20"/>
                <w:szCs w:val="20"/>
              </w:rPr>
              <w:t>3</w:t>
            </w:r>
            <w:r w:rsidR="007B5C0A">
              <w:rPr>
                <w:rFonts w:ascii="Times New Roman" w:eastAsia="Arial Unicode MS" w:hAnsi="Times New Roman" w:cs="Arial" w:hint="eastAsia"/>
                <w:kern w:val="2"/>
                <w:sz w:val="20"/>
                <w:szCs w:val="20"/>
              </w:rPr>
              <w:t>0</w:t>
            </w:r>
            <w:r w:rsidRPr="007D3676">
              <w:rPr>
                <w:rFonts w:ascii="Times New Roman" w:eastAsia="Arial Unicode MS" w:hAnsi="Times New Roman" w:cs="Arial" w:hint="eastAsia"/>
                <w:kern w:val="2"/>
                <w:sz w:val="20"/>
                <w:szCs w:val="20"/>
              </w:rPr>
              <w:t xml:space="preserve"> dB to 0dB.</w:t>
            </w:r>
          </w:p>
        </w:tc>
      </w:tr>
    </w:tbl>
    <w:p w:rsidR="00516024" w:rsidRPr="00516024" w:rsidRDefault="00516024" w:rsidP="00B40114">
      <w:pPr>
        <w:spacing w:afterLines="50" w:after="120"/>
        <w:jc w:val="both"/>
        <w:rPr>
          <w:rFonts w:eastAsiaTheme="minorEastAsia"/>
          <w:kern w:val="24"/>
          <w:szCs w:val="21"/>
          <w:lang w:eastAsia="zh-CN"/>
        </w:rPr>
      </w:pPr>
    </w:p>
    <w:p w:rsidR="007D3676" w:rsidRPr="00B60397" w:rsidRDefault="007D3676" w:rsidP="007D3676">
      <w:pPr>
        <w:rPr>
          <w:i/>
          <w:kern w:val="24"/>
          <w:sz w:val="22"/>
          <w:szCs w:val="22"/>
          <w:lang w:eastAsia="zh-CN"/>
        </w:rPr>
      </w:pPr>
      <w:r w:rsidRPr="00F9743D">
        <w:rPr>
          <w:rFonts w:hint="eastAsia"/>
          <w:b/>
          <w:i/>
          <w:sz w:val="22"/>
          <w:szCs w:val="22"/>
          <w:lang w:eastAsia="zh-CN"/>
        </w:rPr>
        <w:t xml:space="preserve">Proposal </w:t>
      </w:r>
      <w:r w:rsidR="007B5C0A" w:rsidRPr="00F9743D">
        <w:rPr>
          <w:rFonts w:eastAsiaTheme="minorEastAsia" w:hint="eastAsia"/>
          <w:b/>
          <w:i/>
          <w:sz w:val="22"/>
          <w:szCs w:val="22"/>
          <w:lang w:eastAsia="zh-CN"/>
        </w:rPr>
        <w:t>3</w:t>
      </w:r>
      <w:r w:rsidRPr="00F9743D">
        <w:rPr>
          <w:rFonts w:hint="eastAsia"/>
          <w:b/>
          <w:i/>
          <w:sz w:val="22"/>
          <w:szCs w:val="22"/>
          <w:lang w:eastAsia="zh-CN"/>
        </w:rPr>
        <w:t>:</w:t>
      </w:r>
      <w:r w:rsidRPr="00F9743D">
        <w:rPr>
          <w:b/>
          <w:i/>
          <w:sz w:val="22"/>
          <w:szCs w:val="22"/>
          <w:lang w:eastAsia="zh-CN"/>
        </w:rPr>
        <w:t xml:space="preserve"> </w:t>
      </w:r>
      <w:r w:rsidRPr="00B60397">
        <w:rPr>
          <w:i/>
          <w:sz w:val="22"/>
          <w:szCs w:val="22"/>
          <w:lang w:eastAsia="zh-CN"/>
        </w:rPr>
        <w:t xml:space="preserve">Adopt </w:t>
      </w:r>
      <w:r w:rsidR="00770F38">
        <w:fldChar w:fldCharType="begin"/>
      </w:r>
      <w:r w:rsidR="00770F38">
        <w:instrText xml:space="preserve"> REF _Ref463016683 \h  \* MERGEFORMAT </w:instrText>
      </w:r>
      <w:r w:rsidR="00770F38">
        <w:fldChar w:fldCharType="separate"/>
      </w:r>
      <w:r w:rsidR="00712C06" w:rsidRPr="00712C06">
        <w:rPr>
          <w:i/>
          <w:sz w:val="22"/>
          <w:szCs w:val="22"/>
          <w:lang w:eastAsia="zh-CN"/>
        </w:rPr>
        <w:t>Table 1</w:t>
      </w:r>
      <w:r w:rsidR="00770F38">
        <w:fldChar w:fldCharType="end"/>
      </w:r>
      <w:r w:rsidRPr="00B60397">
        <w:rPr>
          <w:i/>
          <w:sz w:val="22"/>
          <w:szCs w:val="22"/>
          <w:lang w:eastAsia="zh-CN"/>
        </w:rPr>
        <w:t xml:space="preserve"> for other parameters</w:t>
      </w:r>
      <w:r w:rsidR="002D04DE" w:rsidRPr="00B60397">
        <w:rPr>
          <w:rFonts w:eastAsiaTheme="minorEastAsia" w:hint="eastAsia"/>
          <w:i/>
          <w:sz w:val="22"/>
          <w:szCs w:val="22"/>
          <w:lang w:eastAsia="zh-CN"/>
        </w:rPr>
        <w:t xml:space="preserve"> </w:t>
      </w:r>
      <w:r w:rsidR="007B5C0A" w:rsidRPr="00B60397">
        <w:rPr>
          <w:rFonts w:eastAsiaTheme="minorEastAsia" w:hint="eastAsia"/>
          <w:i/>
          <w:sz w:val="22"/>
          <w:szCs w:val="22"/>
          <w:lang w:eastAsia="zh-CN"/>
        </w:rPr>
        <w:t>for Phase 2 link-level calibration</w:t>
      </w:r>
      <w:r w:rsidRPr="00B60397">
        <w:rPr>
          <w:i/>
          <w:sz w:val="22"/>
          <w:szCs w:val="22"/>
          <w:lang w:eastAsia="zh-CN"/>
        </w:rPr>
        <w:t>.</w:t>
      </w:r>
    </w:p>
    <w:p w:rsidR="002D5C4F" w:rsidRPr="002D5C4F" w:rsidRDefault="002D5C4F" w:rsidP="002D5C4F">
      <w:pPr>
        <w:rPr>
          <w:rFonts w:eastAsiaTheme="minorEastAsia"/>
          <w:lang w:eastAsia="zh-CN"/>
        </w:rPr>
      </w:pPr>
    </w:p>
    <w:p w:rsidR="00BD1A7E" w:rsidRPr="00BD1A7E" w:rsidRDefault="00BD1A7E" w:rsidP="00BD1A7E">
      <w:pPr>
        <w:pStyle w:val="2"/>
        <w:spacing w:line="360" w:lineRule="auto"/>
        <w:rPr>
          <w:rFonts w:eastAsiaTheme="minorEastAsia"/>
          <w:lang w:eastAsia="zh-CN"/>
        </w:rPr>
      </w:pPr>
      <w:r>
        <w:rPr>
          <w:rFonts w:eastAsiaTheme="minorEastAsia" w:hint="eastAsia"/>
          <w:lang w:eastAsia="zh-CN"/>
        </w:rPr>
        <w:t>System level calibration</w:t>
      </w:r>
    </w:p>
    <w:p w:rsidR="002119BE" w:rsidRPr="00C66C37" w:rsidRDefault="002119BE" w:rsidP="00B40114">
      <w:pPr>
        <w:spacing w:afterLines="50" w:after="120"/>
        <w:jc w:val="both"/>
        <w:rPr>
          <w:sz w:val="22"/>
          <w:szCs w:val="22"/>
          <w:u w:val="single"/>
          <w:lang w:eastAsia="zh-CN"/>
        </w:rPr>
      </w:pPr>
      <w:r w:rsidRPr="00C66C37">
        <w:rPr>
          <w:rFonts w:hint="eastAsia"/>
          <w:sz w:val="22"/>
          <w:szCs w:val="22"/>
          <w:u w:val="single"/>
          <w:lang w:eastAsia="zh-CN"/>
        </w:rPr>
        <w:t>#1 Scenarios (including carrier frequency)</w:t>
      </w:r>
    </w:p>
    <w:p w:rsidR="002119BE" w:rsidRPr="00C66C37" w:rsidRDefault="002119BE" w:rsidP="00B40114">
      <w:pPr>
        <w:spacing w:afterLines="50" w:after="120"/>
        <w:jc w:val="both"/>
        <w:rPr>
          <w:rFonts w:eastAsiaTheme="minorEastAsia"/>
          <w:sz w:val="22"/>
          <w:szCs w:val="22"/>
          <w:lang w:eastAsia="zh-CN"/>
        </w:rPr>
      </w:pPr>
      <w:r w:rsidRPr="00C66C37">
        <w:rPr>
          <w:rFonts w:eastAsiaTheme="minorEastAsia" w:hint="eastAsia"/>
          <w:sz w:val="22"/>
          <w:szCs w:val="22"/>
          <w:lang w:eastAsia="zh-CN"/>
        </w:rPr>
        <w:t>The scenarios calibrated in Phase 1</w:t>
      </w:r>
      <w:r w:rsidR="00DD0E70">
        <w:rPr>
          <w:rFonts w:eastAsiaTheme="minorEastAsia"/>
          <w:sz w:val="22"/>
          <w:szCs w:val="22"/>
          <w:lang w:eastAsia="zh-CN"/>
        </w:rPr>
        <w:t xml:space="preserve"> are</w:t>
      </w:r>
      <w:r w:rsidRPr="00C66C37">
        <w:rPr>
          <w:rFonts w:eastAsiaTheme="minorEastAsia" w:hint="eastAsia"/>
          <w:sz w:val="22"/>
          <w:szCs w:val="22"/>
          <w:lang w:eastAsia="zh-CN"/>
        </w:rPr>
        <w:t xml:space="preserve"> all essential for the subsequent performance evaluation but have different configurations in terms of layout, UE distribution and carrier frequency. Therefore these scenarios are all recommended for Phase 2 calibration.</w:t>
      </w:r>
    </w:p>
    <w:p w:rsidR="007B5C0A" w:rsidRPr="00B60397" w:rsidRDefault="007B5C0A" w:rsidP="002119BE">
      <w:pPr>
        <w:jc w:val="both"/>
        <w:rPr>
          <w:i/>
          <w:color w:val="000000"/>
          <w:kern w:val="24"/>
          <w:sz w:val="22"/>
          <w:szCs w:val="22"/>
        </w:rPr>
      </w:pPr>
      <w:r w:rsidRPr="00C66C37">
        <w:rPr>
          <w:rFonts w:hint="eastAsia"/>
          <w:b/>
          <w:i/>
          <w:sz w:val="22"/>
          <w:szCs w:val="22"/>
          <w:lang w:eastAsia="zh-CN"/>
        </w:rPr>
        <w:t xml:space="preserve">Proposal </w:t>
      </w:r>
      <w:r w:rsidR="00C66C37" w:rsidRPr="00C66C37">
        <w:rPr>
          <w:rFonts w:eastAsiaTheme="minorEastAsia" w:hint="eastAsia"/>
          <w:b/>
          <w:i/>
          <w:sz w:val="22"/>
          <w:szCs w:val="22"/>
          <w:lang w:eastAsia="zh-CN"/>
        </w:rPr>
        <w:t>4</w:t>
      </w:r>
      <w:r w:rsidRPr="00C66C37">
        <w:rPr>
          <w:rFonts w:hint="eastAsia"/>
          <w:b/>
          <w:i/>
          <w:sz w:val="22"/>
          <w:szCs w:val="22"/>
          <w:lang w:eastAsia="zh-CN"/>
        </w:rPr>
        <w:t>:</w:t>
      </w:r>
      <w:r w:rsidRPr="00C66C37">
        <w:rPr>
          <w:b/>
          <w:i/>
          <w:sz w:val="22"/>
          <w:szCs w:val="22"/>
          <w:lang w:eastAsia="zh-CN"/>
        </w:rPr>
        <w:t xml:space="preserve">  </w:t>
      </w:r>
      <w:r w:rsidRPr="00C66C37">
        <w:rPr>
          <w:b/>
          <w:i/>
          <w:color w:val="000000"/>
          <w:kern w:val="24"/>
          <w:sz w:val="22"/>
          <w:szCs w:val="22"/>
        </w:rPr>
        <w:t xml:space="preserve"> </w:t>
      </w:r>
      <w:r w:rsidRPr="00B60397">
        <w:rPr>
          <w:i/>
          <w:color w:val="000000"/>
          <w:kern w:val="24"/>
          <w:sz w:val="22"/>
          <w:szCs w:val="22"/>
        </w:rPr>
        <w:t xml:space="preserve">Calibrate the following scenarios in the Phase </w:t>
      </w:r>
      <w:r w:rsidR="002119BE" w:rsidRPr="00B60397">
        <w:rPr>
          <w:rFonts w:eastAsiaTheme="minorEastAsia" w:hint="eastAsia"/>
          <w:i/>
          <w:color w:val="000000"/>
          <w:kern w:val="24"/>
          <w:sz w:val="22"/>
          <w:szCs w:val="22"/>
          <w:lang w:eastAsia="zh-CN"/>
        </w:rPr>
        <w:t>2</w:t>
      </w:r>
      <w:r w:rsidRPr="00B60397">
        <w:rPr>
          <w:i/>
          <w:color w:val="000000"/>
          <w:kern w:val="24"/>
          <w:sz w:val="22"/>
          <w:szCs w:val="22"/>
        </w:rPr>
        <w:t>:</w:t>
      </w:r>
    </w:p>
    <w:p w:rsidR="007B5C0A" w:rsidRPr="00B60397" w:rsidRDefault="007B5C0A" w:rsidP="002119BE">
      <w:pPr>
        <w:jc w:val="both"/>
        <w:rPr>
          <w:i/>
          <w:kern w:val="24"/>
          <w:sz w:val="22"/>
          <w:szCs w:val="22"/>
        </w:rPr>
      </w:pPr>
      <w:r w:rsidRPr="00B60397">
        <w:rPr>
          <w:i/>
          <w:color w:val="000000"/>
          <w:kern w:val="24"/>
          <w:sz w:val="22"/>
          <w:szCs w:val="22"/>
        </w:rPr>
        <w:t xml:space="preserve">Indoor hotspot (carrier frequency 30GHz), Urban </w:t>
      </w:r>
      <w:r w:rsidRPr="00B60397">
        <w:rPr>
          <w:i/>
          <w:kern w:val="24"/>
          <w:sz w:val="22"/>
          <w:szCs w:val="22"/>
        </w:rPr>
        <w:t xml:space="preserve">macro </w:t>
      </w:r>
      <w:r w:rsidRPr="00B60397">
        <w:rPr>
          <w:i/>
          <w:color w:val="000000"/>
          <w:kern w:val="24"/>
          <w:sz w:val="22"/>
          <w:szCs w:val="22"/>
        </w:rPr>
        <w:t>(carrier frequency 30GHz)</w:t>
      </w:r>
      <w:r w:rsidRPr="00B60397">
        <w:rPr>
          <w:i/>
          <w:kern w:val="24"/>
          <w:sz w:val="22"/>
          <w:szCs w:val="22"/>
        </w:rPr>
        <w:t>, Dense Urban (macro layer carrier frequency 4GHz, micro layer carrier frequency 30GHz)</w:t>
      </w:r>
    </w:p>
    <w:p w:rsidR="007B5C0A" w:rsidRPr="00B60397" w:rsidRDefault="007B5C0A" w:rsidP="002119BE">
      <w:pPr>
        <w:jc w:val="both"/>
        <w:rPr>
          <w:i/>
          <w:kern w:val="24"/>
          <w:sz w:val="22"/>
          <w:szCs w:val="22"/>
        </w:rPr>
      </w:pPr>
      <w:r w:rsidRPr="00B60397">
        <w:rPr>
          <w:i/>
          <w:kern w:val="24"/>
          <w:sz w:val="22"/>
          <w:szCs w:val="22"/>
        </w:rPr>
        <w:t>Independent calibration for macro layer and micro layer for dense urban scenario.</w:t>
      </w:r>
    </w:p>
    <w:p w:rsidR="007B5C0A" w:rsidRPr="00B60397" w:rsidRDefault="007B5C0A" w:rsidP="002119BE">
      <w:pPr>
        <w:pStyle w:val="afb"/>
        <w:widowControl w:val="0"/>
        <w:numPr>
          <w:ilvl w:val="0"/>
          <w:numId w:val="18"/>
        </w:numPr>
        <w:ind w:firstLineChars="0"/>
        <w:jc w:val="both"/>
        <w:rPr>
          <w:i/>
          <w:kern w:val="24"/>
          <w:sz w:val="22"/>
          <w:szCs w:val="22"/>
        </w:rPr>
      </w:pPr>
      <w:r w:rsidRPr="00B60397">
        <w:rPr>
          <w:i/>
          <w:kern w:val="24"/>
          <w:sz w:val="22"/>
          <w:szCs w:val="22"/>
        </w:rPr>
        <w:t>Macro layer: macro-only 10 users per TRP, all UEs are connected to macro layer. Users randomly and uniformly dropped throughout the macro geographical area</w:t>
      </w:r>
    </w:p>
    <w:p w:rsidR="007B5C0A" w:rsidRPr="00B60397" w:rsidRDefault="007B5C0A" w:rsidP="002119BE">
      <w:pPr>
        <w:pStyle w:val="afb"/>
        <w:widowControl w:val="0"/>
        <w:numPr>
          <w:ilvl w:val="0"/>
          <w:numId w:val="18"/>
        </w:numPr>
        <w:ind w:firstLineChars="0"/>
        <w:jc w:val="both"/>
        <w:rPr>
          <w:i/>
          <w:kern w:val="24"/>
          <w:sz w:val="22"/>
          <w:szCs w:val="22"/>
        </w:rPr>
      </w:pPr>
      <w:r w:rsidRPr="00B60397">
        <w:rPr>
          <w:i/>
          <w:kern w:val="24"/>
          <w:sz w:val="22"/>
          <w:szCs w:val="22"/>
        </w:rPr>
        <w:t>Micro layer: micro-only 3 micro BSs per macro BS and 10 users per TRP</w:t>
      </w:r>
    </w:p>
    <w:p w:rsidR="007B5C0A" w:rsidRPr="00C66C37" w:rsidRDefault="007B5C0A" w:rsidP="00BD1A7E">
      <w:pPr>
        <w:rPr>
          <w:rFonts w:eastAsiaTheme="minorEastAsia"/>
          <w:sz w:val="22"/>
          <w:szCs w:val="22"/>
          <w:lang w:eastAsia="zh-CN"/>
        </w:rPr>
      </w:pPr>
    </w:p>
    <w:p w:rsidR="007B5C0A" w:rsidRPr="00C66C37" w:rsidRDefault="007B5C0A" w:rsidP="00BD1A7E">
      <w:pPr>
        <w:rPr>
          <w:rFonts w:eastAsiaTheme="minorEastAsia"/>
          <w:sz w:val="22"/>
          <w:szCs w:val="22"/>
          <w:lang w:val="en-US" w:eastAsia="zh-CN"/>
        </w:rPr>
      </w:pPr>
    </w:p>
    <w:p w:rsidR="007B5C0A" w:rsidRPr="00C66C37" w:rsidRDefault="00C66C37" w:rsidP="00BD1A7E">
      <w:pPr>
        <w:rPr>
          <w:rFonts w:eastAsiaTheme="minorEastAsia"/>
          <w:sz w:val="22"/>
          <w:szCs w:val="22"/>
          <w:u w:val="single"/>
          <w:lang w:val="en-US" w:eastAsia="zh-CN"/>
        </w:rPr>
      </w:pPr>
      <w:r w:rsidRPr="00C66C37">
        <w:rPr>
          <w:rFonts w:hint="eastAsia"/>
          <w:color w:val="000000"/>
          <w:kern w:val="24"/>
          <w:sz w:val="22"/>
          <w:szCs w:val="22"/>
          <w:u w:val="single"/>
          <w:lang w:eastAsia="zh-CN"/>
        </w:rPr>
        <w:t>#</w:t>
      </w:r>
      <w:r w:rsidRPr="00C66C37">
        <w:rPr>
          <w:rFonts w:eastAsiaTheme="minorEastAsia" w:hint="eastAsia"/>
          <w:color w:val="000000"/>
          <w:kern w:val="24"/>
          <w:sz w:val="22"/>
          <w:szCs w:val="22"/>
          <w:u w:val="single"/>
          <w:lang w:eastAsia="zh-CN"/>
        </w:rPr>
        <w:t>2</w:t>
      </w:r>
      <w:r w:rsidRPr="00C66C37">
        <w:rPr>
          <w:rFonts w:hint="eastAsia"/>
          <w:color w:val="000000"/>
          <w:kern w:val="24"/>
          <w:sz w:val="22"/>
          <w:szCs w:val="22"/>
          <w:u w:val="single"/>
          <w:lang w:eastAsia="zh-CN"/>
        </w:rPr>
        <w:t xml:space="preserve"> </w:t>
      </w:r>
      <w:r w:rsidRPr="00C66C37">
        <w:rPr>
          <w:color w:val="000000"/>
          <w:kern w:val="24"/>
          <w:sz w:val="22"/>
          <w:szCs w:val="22"/>
          <w:u w:val="single"/>
          <w:lang w:eastAsia="zh-CN"/>
        </w:rPr>
        <w:t>Constraints</w:t>
      </w:r>
      <w:r w:rsidRPr="00C66C37">
        <w:rPr>
          <w:rFonts w:hint="eastAsia"/>
          <w:color w:val="000000"/>
          <w:kern w:val="24"/>
          <w:sz w:val="22"/>
          <w:szCs w:val="22"/>
          <w:u w:val="single"/>
          <w:lang w:eastAsia="zh-CN"/>
        </w:rPr>
        <w:t xml:space="preserve"> for the range of selective beams per TRP sector</w:t>
      </w:r>
    </w:p>
    <w:p w:rsidR="007B5C0A" w:rsidRPr="00C66C37" w:rsidRDefault="00C66C37" w:rsidP="00B40114">
      <w:pPr>
        <w:spacing w:afterLines="50" w:after="120"/>
        <w:jc w:val="both"/>
        <w:rPr>
          <w:rFonts w:eastAsiaTheme="minorEastAsia"/>
          <w:sz w:val="22"/>
          <w:szCs w:val="22"/>
          <w:lang w:val="en-US" w:eastAsia="zh-CN"/>
        </w:rPr>
      </w:pPr>
      <w:r w:rsidRPr="00C66C37">
        <w:rPr>
          <w:rFonts w:eastAsiaTheme="minorEastAsia" w:hint="eastAsia"/>
          <w:sz w:val="22"/>
          <w:szCs w:val="22"/>
          <w:lang w:val="en-US" w:eastAsia="zh-CN"/>
        </w:rPr>
        <w:t xml:space="preserve">The following proposal follows that in Phase 1 calibration while considering the </w:t>
      </w:r>
      <w:r>
        <w:rPr>
          <w:rFonts w:eastAsiaTheme="minorEastAsia" w:hint="eastAsia"/>
          <w:sz w:val="22"/>
          <w:szCs w:val="22"/>
          <w:lang w:val="en-US" w:eastAsia="zh-CN"/>
        </w:rPr>
        <w:t>further clarification in Section 2.</w:t>
      </w:r>
    </w:p>
    <w:p w:rsidR="008E4177" w:rsidRPr="00B60397" w:rsidRDefault="00C66C37" w:rsidP="008E4177">
      <w:pPr>
        <w:jc w:val="both"/>
        <w:rPr>
          <w:i/>
          <w:color w:val="000000"/>
          <w:kern w:val="24"/>
          <w:sz w:val="22"/>
          <w:szCs w:val="22"/>
        </w:rPr>
      </w:pPr>
      <w:r w:rsidRPr="00C7620A">
        <w:rPr>
          <w:rFonts w:hint="eastAsia"/>
          <w:b/>
          <w:i/>
          <w:kern w:val="24"/>
          <w:sz w:val="22"/>
          <w:szCs w:val="22"/>
        </w:rPr>
        <w:lastRenderedPageBreak/>
        <w:t>Proposal 5:</w:t>
      </w:r>
      <w:r w:rsidRPr="00C7620A">
        <w:rPr>
          <w:b/>
          <w:i/>
          <w:kern w:val="24"/>
          <w:sz w:val="22"/>
          <w:szCs w:val="22"/>
        </w:rPr>
        <w:t xml:space="preserve"> </w:t>
      </w:r>
      <w:r w:rsidRPr="00B60397">
        <w:rPr>
          <w:i/>
          <w:kern w:val="24"/>
          <w:sz w:val="22"/>
          <w:szCs w:val="22"/>
        </w:rPr>
        <w:t xml:space="preserve"> </w:t>
      </w:r>
      <w:r w:rsidR="008E4177" w:rsidRPr="00B60397">
        <w:rPr>
          <w:i/>
          <w:color w:val="000000"/>
          <w:kern w:val="24"/>
          <w:sz w:val="22"/>
          <w:szCs w:val="22"/>
        </w:rPr>
        <w:t xml:space="preserve">Calibrate the following </w:t>
      </w:r>
      <w:r w:rsidR="008E4177" w:rsidRPr="00B60397">
        <w:rPr>
          <w:rFonts w:eastAsiaTheme="minorEastAsia" w:hint="eastAsia"/>
          <w:i/>
          <w:color w:val="000000"/>
          <w:kern w:val="24"/>
          <w:sz w:val="22"/>
          <w:szCs w:val="22"/>
          <w:lang w:eastAsia="zh-CN"/>
        </w:rPr>
        <w:t>beam constraints for TRP</w:t>
      </w:r>
      <w:r w:rsidR="008E4177" w:rsidRPr="00B60397">
        <w:rPr>
          <w:i/>
          <w:color w:val="000000"/>
          <w:kern w:val="24"/>
          <w:sz w:val="22"/>
          <w:szCs w:val="22"/>
        </w:rPr>
        <w:t xml:space="preserve"> in the Phase </w:t>
      </w:r>
      <w:r w:rsidR="008E4177" w:rsidRPr="00B60397">
        <w:rPr>
          <w:rFonts w:eastAsiaTheme="minorEastAsia" w:hint="eastAsia"/>
          <w:i/>
          <w:color w:val="000000"/>
          <w:kern w:val="24"/>
          <w:sz w:val="22"/>
          <w:szCs w:val="22"/>
          <w:lang w:eastAsia="zh-CN"/>
        </w:rPr>
        <w:t>2</w:t>
      </w:r>
      <w:r w:rsidR="008E4177" w:rsidRPr="00B60397">
        <w:rPr>
          <w:i/>
          <w:color w:val="000000"/>
          <w:kern w:val="24"/>
          <w:sz w:val="22"/>
          <w:szCs w:val="22"/>
        </w:rPr>
        <w:t>:</w:t>
      </w:r>
    </w:p>
    <w:p w:rsidR="00C66C37" w:rsidRPr="00B60397" w:rsidRDefault="00C66C37" w:rsidP="00C7620A">
      <w:pPr>
        <w:jc w:val="both"/>
        <w:rPr>
          <w:i/>
          <w:kern w:val="24"/>
          <w:sz w:val="22"/>
          <w:szCs w:val="22"/>
        </w:rPr>
      </w:pPr>
      <w:r w:rsidRPr="00B60397">
        <w:rPr>
          <w:i/>
          <w:kern w:val="24"/>
          <w:sz w:val="22"/>
          <w:szCs w:val="22"/>
        </w:rPr>
        <w:t>Urban macro</w:t>
      </w:r>
      <w:r w:rsidRPr="00B60397">
        <w:rPr>
          <w:rFonts w:hint="eastAsia"/>
          <w:i/>
          <w:kern w:val="24"/>
          <w:sz w:val="22"/>
          <w:szCs w:val="22"/>
        </w:rPr>
        <w:t xml:space="preserve">: three sectors; the directions of beams, e.g., DFT codebook, are </w:t>
      </w:r>
      <w:r w:rsidRPr="00B60397">
        <w:rPr>
          <w:i/>
          <w:kern w:val="24"/>
          <w:sz w:val="22"/>
          <w:szCs w:val="22"/>
        </w:rPr>
        <w:t xml:space="preserve">within </w:t>
      </w:r>
      <w:r w:rsidRPr="00B60397">
        <w:rPr>
          <w:rFonts w:hint="eastAsia"/>
          <w:i/>
          <w:kern w:val="24"/>
          <w:sz w:val="22"/>
          <w:szCs w:val="22"/>
        </w:rPr>
        <w:t>[-6</w:t>
      </w:r>
      <w:r w:rsidRPr="00B60397">
        <w:rPr>
          <w:i/>
          <w:kern w:val="24"/>
          <w:sz w:val="22"/>
          <w:szCs w:val="22"/>
        </w:rPr>
        <w:t>0</w:t>
      </w:r>
      <w:r w:rsidRPr="00B60397">
        <w:rPr>
          <w:rFonts w:hint="eastAsia"/>
          <w:i/>
          <w:kern w:val="24"/>
          <w:sz w:val="22"/>
          <w:szCs w:val="22"/>
        </w:rPr>
        <w:t>, 6</w:t>
      </w:r>
      <w:r w:rsidRPr="00B60397">
        <w:rPr>
          <w:i/>
          <w:kern w:val="24"/>
          <w:sz w:val="22"/>
          <w:szCs w:val="22"/>
        </w:rPr>
        <w:t>0</w:t>
      </w:r>
      <w:r w:rsidRPr="00B60397">
        <w:rPr>
          <w:rFonts w:hint="eastAsia"/>
          <w:i/>
          <w:kern w:val="24"/>
          <w:sz w:val="22"/>
          <w:szCs w:val="22"/>
        </w:rPr>
        <w:t>]</w:t>
      </w:r>
      <w:r w:rsidRPr="00B60397">
        <w:rPr>
          <w:i/>
          <w:kern w:val="24"/>
          <w:sz w:val="22"/>
          <w:szCs w:val="22"/>
        </w:rPr>
        <w:t xml:space="preserve"> degrees</w:t>
      </w:r>
      <w:r w:rsidRPr="00B60397">
        <w:rPr>
          <w:rFonts w:hint="eastAsia"/>
          <w:i/>
          <w:kern w:val="24"/>
          <w:sz w:val="22"/>
          <w:szCs w:val="22"/>
        </w:rPr>
        <w:t xml:space="preserve"> </w:t>
      </w:r>
      <w:r w:rsidRPr="00B60397">
        <w:rPr>
          <w:i/>
          <w:kern w:val="24"/>
          <w:sz w:val="22"/>
          <w:szCs w:val="22"/>
        </w:rPr>
        <w:t>in azimuth domain and</w:t>
      </w:r>
      <w:r w:rsidRPr="00B60397">
        <w:rPr>
          <w:rFonts w:hint="eastAsia"/>
          <w:i/>
          <w:kern w:val="24"/>
          <w:sz w:val="22"/>
          <w:szCs w:val="22"/>
        </w:rPr>
        <w:t xml:space="preserve"> [</w:t>
      </w:r>
      <w:r w:rsidRPr="00B60397">
        <w:rPr>
          <w:i/>
          <w:kern w:val="24"/>
          <w:sz w:val="22"/>
          <w:szCs w:val="22"/>
        </w:rPr>
        <w:t>90</w:t>
      </w:r>
      <w:r w:rsidRPr="00B60397">
        <w:rPr>
          <w:rFonts w:hint="eastAsia"/>
          <w:i/>
          <w:kern w:val="24"/>
          <w:sz w:val="22"/>
          <w:szCs w:val="22"/>
        </w:rPr>
        <w:t>, 1</w:t>
      </w:r>
      <w:r w:rsidRPr="00B60397">
        <w:rPr>
          <w:i/>
          <w:kern w:val="24"/>
          <w:sz w:val="22"/>
          <w:szCs w:val="22"/>
        </w:rPr>
        <w:t>60</w:t>
      </w:r>
      <w:r w:rsidRPr="00B60397">
        <w:rPr>
          <w:rFonts w:hint="eastAsia"/>
          <w:i/>
          <w:kern w:val="24"/>
          <w:sz w:val="22"/>
          <w:szCs w:val="22"/>
        </w:rPr>
        <w:t>]</w:t>
      </w:r>
      <w:r w:rsidRPr="00B60397">
        <w:rPr>
          <w:i/>
          <w:kern w:val="24"/>
          <w:sz w:val="22"/>
          <w:szCs w:val="22"/>
        </w:rPr>
        <w:t xml:space="preserve"> degrees</w:t>
      </w:r>
      <w:r w:rsidRPr="00B60397">
        <w:rPr>
          <w:rFonts w:hint="eastAsia"/>
          <w:i/>
          <w:kern w:val="24"/>
          <w:sz w:val="22"/>
          <w:szCs w:val="22"/>
        </w:rPr>
        <w:t xml:space="preserve"> </w:t>
      </w:r>
      <w:r w:rsidRPr="00B60397">
        <w:rPr>
          <w:i/>
          <w:kern w:val="24"/>
          <w:sz w:val="22"/>
          <w:szCs w:val="22"/>
        </w:rPr>
        <w:t>in zenith domain</w:t>
      </w:r>
      <w:r w:rsidRPr="00B60397">
        <w:rPr>
          <w:rFonts w:hint="eastAsia"/>
          <w:i/>
          <w:kern w:val="24"/>
          <w:sz w:val="22"/>
          <w:szCs w:val="22"/>
        </w:rPr>
        <w:t xml:space="preserve">, taking into account </w:t>
      </w:r>
      <w:r w:rsidRPr="00B60397">
        <w:rPr>
          <w:i/>
          <w:kern w:val="24"/>
          <w:sz w:val="22"/>
          <w:szCs w:val="22"/>
        </w:rPr>
        <w:t>the</w:t>
      </w:r>
      <w:r w:rsidRPr="00B60397">
        <w:rPr>
          <w:rFonts w:hint="eastAsia"/>
          <w:i/>
          <w:kern w:val="24"/>
          <w:sz w:val="22"/>
          <w:szCs w:val="22"/>
        </w:rPr>
        <w:t xml:space="preserve"> UE</w:t>
      </w:r>
      <w:r w:rsidRPr="00B60397">
        <w:rPr>
          <w:i/>
          <w:kern w:val="24"/>
          <w:sz w:val="22"/>
          <w:szCs w:val="22"/>
        </w:rPr>
        <w:t>’</w:t>
      </w:r>
      <w:r w:rsidRPr="00B60397">
        <w:rPr>
          <w:rFonts w:hint="eastAsia"/>
          <w:i/>
          <w:kern w:val="24"/>
          <w:sz w:val="22"/>
          <w:szCs w:val="22"/>
        </w:rPr>
        <w:t>s distribution;</w:t>
      </w:r>
    </w:p>
    <w:p w:rsidR="00C66C37" w:rsidRPr="00B60397" w:rsidRDefault="00C66C37" w:rsidP="00C7620A">
      <w:pPr>
        <w:jc w:val="both"/>
        <w:rPr>
          <w:i/>
          <w:kern w:val="24"/>
          <w:sz w:val="22"/>
          <w:szCs w:val="22"/>
        </w:rPr>
      </w:pPr>
      <w:r w:rsidRPr="00B60397">
        <w:rPr>
          <w:i/>
          <w:kern w:val="24"/>
          <w:sz w:val="22"/>
          <w:szCs w:val="22"/>
        </w:rPr>
        <w:t>Indoor hotspot</w:t>
      </w:r>
      <w:r w:rsidRPr="00B60397">
        <w:rPr>
          <w:rFonts w:hint="eastAsia"/>
          <w:i/>
          <w:kern w:val="24"/>
          <w:sz w:val="22"/>
          <w:szCs w:val="22"/>
        </w:rPr>
        <w:t xml:space="preserve">: </w:t>
      </w:r>
      <w:r w:rsidRPr="00B60397">
        <w:rPr>
          <w:i/>
          <w:kern w:val="24"/>
          <w:sz w:val="22"/>
          <w:szCs w:val="22"/>
        </w:rPr>
        <w:t xml:space="preserve">Indoor hotspot follows Option 1 of 12 sites agreed in email discussion [86-27].  </w:t>
      </w:r>
    </w:p>
    <w:p w:rsidR="00C66C37" w:rsidRPr="00B60397" w:rsidRDefault="00C66C37" w:rsidP="00C7620A">
      <w:pPr>
        <w:jc w:val="both"/>
        <w:rPr>
          <w:i/>
          <w:kern w:val="24"/>
          <w:sz w:val="22"/>
          <w:szCs w:val="22"/>
        </w:rPr>
      </w:pPr>
      <w:r w:rsidRPr="00B60397">
        <w:rPr>
          <w:rFonts w:hint="eastAsia"/>
          <w:i/>
          <w:kern w:val="24"/>
          <w:sz w:val="22"/>
          <w:szCs w:val="22"/>
        </w:rPr>
        <w:t xml:space="preserve">The directions of beams, e.g., DFT codebook, are </w:t>
      </w:r>
      <w:r w:rsidRPr="00B60397">
        <w:rPr>
          <w:i/>
          <w:kern w:val="24"/>
          <w:sz w:val="22"/>
          <w:szCs w:val="22"/>
        </w:rPr>
        <w:t xml:space="preserve">within </w:t>
      </w:r>
      <w:r w:rsidRPr="00B60397">
        <w:rPr>
          <w:rFonts w:hint="eastAsia"/>
          <w:i/>
          <w:kern w:val="24"/>
          <w:sz w:val="22"/>
          <w:szCs w:val="22"/>
        </w:rPr>
        <w:t>[</w:t>
      </w:r>
      <w:r w:rsidRPr="00B60397">
        <w:rPr>
          <w:i/>
          <w:kern w:val="24"/>
          <w:sz w:val="22"/>
          <w:szCs w:val="22"/>
        </w:rPr>
        <w:t>0</w:t>
      </w:r>
      <w:r w:rsidRPr="00B60397">
        <w:rPr>
          <w:rFonts w:hint="eastAsia"/>
          <w:i/>
          <w:kern w:val="24"/>
          <w:sz w:val="22"/>
          <w:szCs w:val="22"/>
        </w:rPr>
        <w:t xml:space="preserve">, </w:t>
      </w:r>
      <w:r w:rsidRPr="00B60397">
        <w:rPr>
          <w:i/>
          <w:kern w:val="24"/>
          <w:sz w:val="22"/>
          <w:szCs w:val="22"/>
        </w:rPr>
        <w:t>180</w:t>
      </w:r>
      <w:r w:rsidRPr="00B60397">
        <w:rPr>
          <w:rFonts w:hint="eastAsia"/>
          <w:i/>
          <w:kern w:val="24"/>
          <w:sz w:val="22"/>
          <w:szCs w:val="22"/>
        </w:rPr>
        <w:t>]</w:t>
      </w:r>
      <w:r w:rsidRPr="00B60397">
        <w:rPr>
          <w:i/>
          <w:kern w:val="24"/>
          <w:sz w:val="22"/>
          <w:szCs w:val="22"/>
        </w:rPr>
        <w:t xml:space="preserve"> degrees</w:t>
      </w:r>
      <w:r w:rsidRPr="00B60397">
        <w:rPr>
          <w:rFonts w:hint="eastAsia"/>
          <w:i/>
          <w:kern w:val="24"/>
          <w:sz w:val="22"/>
          <w:szCs w:val="22"/>
        </w:rPr>
        <w:t xml:space="preserve"> </w:t>
      </w:r>
      <w:r w:rsidRPr="00B60397">
        <w:rPr>
          <w:i/>
          <w:kern w:val="24"/>
          <w:sz w:val="22"/>
          <w:szCs w:val="22"/>
        </w:rPr>
        <w:t>in azimuth domain and</w:t>
      </w:r>
      <w:r w:rsidRPr="00B60397">
        <w:rPr>
          <w:rFonts w:hint="eastAsia"/>
          <w:i/>
          <w:kern w:val="24"/>
          <w:sz w:val="22"/>
          <w:szCs w:val="22"/>
        </w:rPr>
        <w:t xml:space="preserve"> [</w:t>
      </w:r>
      <w:r w:rsidRPr="00B60397">
        <w:rPr>
          <w:i/>
          <w:kern w:val="24"/>
          <w:sz w:val="22"/>
          <w:szCs w:val="22"/>
        </w:rPr>
        <w:t>0</w:t>
      </w:r>
      <w:r w:rsidRPr="00B60397">
        <w:rPr>
          <w:rFonts w:hint="eastAsia"/>
          <w:i/>
          <w:kern w:val="24"/>
          <w:sz w:val="22"/>
          <w:szCs w:val="22"/>
        </w:rPr>
        <w:t>, 1</w:t>
      </w:r>
      <w:r w:rsidRPr="00B60397">
        <w:rPr>
          <w:i/>
          <w:kern w:val="24"/>
          <w:sz w:val="22"/>
          <w:szCs w:val="22"/>
        </w:rPr>
        <w:t>80</w:t>
      </w:r>
      <w:r w:rsidRPr="00B60397">
        <w:rPr>
          <w:rFonts w:hint="eastAsia"/>
          <w:i/>
          <w:kern w:val="24"/>
          <w:sz w:val="22"/>
          <w:szCs w:val="22"/>
        </w:rPr>
        <w:t>]</w:t>
      </w:r>
      <w:r w:rsidRPr="00B60397">
        <w:rPr>
          <w:i/>
          <w:kern w:val="24"/>
          <w:sz w:val="22"/>
          <w:szCs w:val="22"/>
        </w:rPr>
        <w:t xml:space="preserve"> degrees</w:t>
      </w:r>
      <w:r w:rsidRPr="00B60397">
        <w:rPr>
          <w:rFonts w:hint="eastAsia"/>
          <w:i/>
          <w:kern w:val="24"/>
          <w:sz w:val="22"/>
          <w:szCs w:val="22"/>
        </w:rPr>
        <w:t xml:space="preserve"> </w:t>
      </w:r>
      <w:r w:rsidRPr="00B60397">
        <w:rPr>
          <w:i/>
          <w:kern w:val="24"/>
          <w:sz w:val="22"/>
          <w:szCs w:val="22"/>
        </w:rPr>
        <w:t>in zenith domain</w:t>
      </w:r>
      <w:r w:rsidRPr="00B60397">
        <w:rPr>
          <w:rFonts w:hint="eastAsia"/>
          <w:i/>
          <w:kern w:val="24"/>
          <w:sz w:val="22"/>
          <w:szCs w:val="22"/>
        </w:rPr>
        <w:t xml:space="preserve">, taking into account </w:t>
      </w:r>
      <w:r w:rsidRPr="00B60397">
        <w:rPr>
          <w:i/>
          <w:kern w:val="24"/>
          <w:sz w:val="22"/>
          <w:szCs w:val="22"/>
        </w:rPr>
        <w:t>the</w:t>
      </w:r>
      <w:r w:rsidRPr="00B60397">
        <w:rPr>
          <w:rFonts w:hint="eastAsia"/>
          <w:i/>
          <w:kern w:val="24"/>
          <w:sz w:val="22"/>
          <w:szCs w:val="22"/>
        </w:rPr>
        <w:t xml:space="preserve"> UE distribution.</w:t>
      </w:r>
    </w:p>
    <w:p w:rsidR="00C66C37" w:rsidRPr="00C66C37" w:rsidRDefault="00C66C37" w:rsidP="00BD1A7E">
      <w:pPr>
        <w:rPr>
          <w:rFonts w:eastAsiaTheme="minorEastAsia"/>
          <w:lang w:eastAsia="zh-CN"/>
        </w:rPr>
      </w:pPr>
    </w:p>
    <w:p w:rsidR="00C7620A" w:rsidRPr="007D3676" w:rsidRDefault="00C7620A" w:rsidP="00C7620A">
      <w:pPr>
        <w:rPr>
          <w:rFonts w:eastAsiaTheme="minorEastAsia"/>
          <w:color w:val="000000"/>
          <w:kern w:val="24"/>
          <w:szCs w:val="21"/>
          <w:u w:val="single"/>
          <w:lang w:eastAsia="zh-CN"/>
        </w:rPr>
      </w:pPr>
      <w:r w:rsidRPr="007D3676">
        <w:rPr>
          <w:rFonts w:hint="eastAsia"/>
          <w:color w:val="000000"/>
          <w:kern w:val="24"/>
          <w:szCs w:val="21"/>
          <w:u w:val="single"/>
          <w:lang w:eastAsia="zh-CN"/>
        </w:rPr>
        <w:t>#</w:t>
      </w:r>
      <w:r>
        <w:rPr>
          <w:rFonts w:eastAsiaTheme="minorEastAsia" w:hint="eastAsia"/>
          <w:color w:val="000000"/>
          <w:kern w:val="24"/>
          <w:szCs w:val="21"/>
          <w:u w:val="single"/>
          <w:lang w:eastAsia="zh-CN"/>
        </w:rPr>
        <w:t>3</w:t>
      </w:r>
      <w:r w:rsidRPr="007D3676">
        <w:rPr>
          <w:rFonts w:hint="eastAsia"/>
          <w:color w:val="000000"/>
          <w:kern w:val="24"/>
          <w:szCs w:val="21"/>
          <w:u w:val="single"/>
          <w:lang w:eastAsia="zh-CN"/>
        </w:rPr>
        <w:t xml:space="preserve"> Other </w:t>
      </w:r>
      <w:r w:rsidRPr="007D3676">
        <w:rPr>
          <w:color w:val="000000"/>
          <w:kern w:val="24"/>
          <w:szCs w:val="21"/>
          <w:u w:val="single"/>
          <w:lang w:eastAsia="zh-CN"/>
        </w:rPr>
        <w:t>parameters</w:t>
      </w:r>
    </w:p>
    <w:p w:rsidR="00C7620A" w:rsidRDefault="00C7620A" w:rsidP="00C7620A">
      <w:pPr>
        <w:jc w:val="both"/>
        <w:rPr>
          <w:rFonts w:eastAsiaTheme="minorEastAsia"/>
          <w:b/>
          <w:sz w:val="22"/>
          <w:szCs w:val="22"/>
          <w:lang w:eastAsia="zh-CN"/>
        </w:rPr>
      </w:pPr>
    </w:p>
    <w:p w:rsidR="00C7620A" w:rsidRDefault="00C7620A" w:rsidP="00B40114">
      <w:pPr>
        <w:spacing w:afterLines="50" w:after="120"/>
        <w:jc w:val="both"/>
        <w:rPr>
          <w:rFonts w:eastAsiaTheme="minorEastAsia"/>
          <w:kern w:val="24"/>
          <w:sz w:val="22"/>
          <w:szCs w:val="22"/>
          <w:lang w:eastAsia="zh-CN"/>
        </w:rPr>
      </w:pPr>
      <w:r w:rsidRPr="007B5C0A">
        <w:rPr>
          <w:rFonts w:hint="eastAsia"/>
          <w:kern w:val="24"/>
          <w:sz w:val="22"/>
          <w:szCs w:val="22"/>
          <w:lang w:eastAsia="zh-CN"/>
        </w:rPr>
        <w:t xml:space="preserve">According to Phase 1 calibration assumption, the following </w:t>
      </w:r>
      <w:r w:rsidR="00FF7779">
        <w:rPr>
          <w:kern w:val="24"/>
          <w:sz w:val="22"/>
          <w:szCs w:val="22"/>
          <w:lang w:eastAsia="zh-CN"/>
        </w:rPr>
        <w:fldChar w:fldCharType="begin"/>
      </w:r>
      <w:r w:rsidR="00272125">
        <w:rPr>
          <w:kern w:val="24"/>
          <w:sz w:val="22"/>
          <w:szCs w:val="22"/>
          <w:lang w:eastAsia="zh-CN"/>
        </w:rPr>
        <w:instrText xml:space="preserve"> </w:instrText>
      </w:r>
      <w:r w:rsidR="00272125">
        <w:rPr>
          <w:rFonts w:hint="eastAsia"/>
          <w:kern w:val="24"/>
          <w:sz w:val="22"/>
          <w:szCs w:val="22"/>
          <w:lang w:eastAsia="zh-CN"/>
        </w:rPr>
        <w:instrText>REF _Ref463016761 \h</w:instrText>
      </w:r>
      <w:r w:rsidR="00272125">
        <w:rPr>
          <w:kern w:val="24"/>
          <w:sz w:val="22"/>
          <w:szCs w:val="22"/>
          <w:lang w:eastAsia="zh-CN"/>
        </w:rPr>
        <w:instrText xml:space="preserve"> </w:instrText>
      </w:r>
      <w:r w:rsidR="00FF7779">
        <w:rPr>
          <w:kern w:val="24"/>
          <w:sz w:val="22"/>
          <w:szCs w:val="22"/>
          <w:lang w:eastAsia="zh-CN"/>
        </w:rPr>
      </w:r>
      <w:r w:rsidR="00FF7779">
        <w:rPr>
          <w:kern w:val="24"/>
          <w:sz w:val="22"/>
          <w:szCs w:val="22"/>
          <w:lang w:eastAsia="zh-CN"/>
        </w:rPr>
        <w:fldChar w:fldCharType="separate"/>
      </w:r>
      <w:r w:rsidR="00712C06" w:rsidRPr="00272125">
        <w:rPr>
          <w:color w:val="000000"/>
          <w:kern w:val="24"/>
          <w:sz w:val="22"/>
          <w:szCs w:val="22"/>
          <w:lang w:eastAsia="zh-CN"/>
        </w:rPr>
        <w:t xml:space="preserve">Table </w:t>
      </w:r>
      <w:r w:rsidR="00712C06">
        <w:rPr>
          <w:noProof/>
          <w:color w:val="000000"/>
          <w:kern w:val="24"/>
          <w:sz w:val="22"/>
          <w:szCs w:val="22"/>
          <w:lang w:eastAsia="zh-CN"/>
        </w:rPr>
        <w:t>2</w:t>
      </w:r>
      <w:r w:rsidR="00FF7779">
        <w:rPr>
          <w:kern w:val="24"/>
          <w:sz w:val="22"/>
          <w:szCs w:val="22"/>
          <w:lang w:eastAsia="zh-CN"/>
        </w:rPr>
        <w:fldChar w:fldCharType="end"/>
      </w:r>
      <w:r w:rsidRPr="007B5C0A">
        <w:rPr>
          <w:rFonts w:hint="eastAsia"/>
          <w:kern w:val="24"/>
          <w:sz w:val="22"/>
          <w:szCs w:val="22"/>
          <w:lang w:eastAsia="zh-CN"/>
        </w:rPr>
        <w:t xml:space="preserve"> summarize</w:t>
      </w:r>
      <w:r w:rsidR="00272125">
        <w:rPr>
          <w:rFonts w:eastAsiaTheme="minorEastAsia" w:hint="eastAsia"/>
          <w:kern w:val="24"/>
          <w:sz w:val="22"/>
          <w:szCs w:val="22"/>
          <w:lang w:eastAsia="zh-CN"/>
        </w:rPr>
        <w:t>s</w:t>
      </w:r>
      <w:r w:rsidRPr="007B5C0A">
        <w:rPr>
          <w:rFonts w:hint="eastAsia"/>
          <w:kern w:val="24"/>
          <w:sz w:val="22"/>
          <w:szCs w:val="22"/>
          <w:lang w:eastAsia="zh-CN"/>
        </w:rPr>
        <w:t xml:space="preserve"> other parameter</w:t>
      </w:r>
      <w:r>
        <w:rPr>
          <w:rFonts w:eastAsiaTheme="minorEastAsia" w:hint="eastAsia"/>
          <w:kern w:val="24"/>
          <w:sz w:val="22"/>
          <w:szCs w:val="22"/>
          <w:lang w:eastAsia="zh-CN"/>
        </w:rPr>
        <w:t>s</w:t>
      </w:r>
      <w:r w:rsidRPr="007B5C0A">
        <w:rPr>
          <w:rFonts w:hint="eastAsia"/>
          <w:kern w:val="24"/>
          <w:sz w:val="22"/>
          <w:szCs w:val="22"/>
          <w:lang w:eastAsia="zh-CN"/>
        </w:rPr>
        <w:t xml:space="preserve"> for </w:t>
      </w:r>
      <w:r>
        <w:rPr>
          <w:rFonts w:eastAsiaTheme="minorEastAsia" w:hint="eastAsia"/>
          <w:kern w:val="24"/>
          <w:sz w:val="22"/>
          <w:szCs w:val="22"/>
          <w:lang w:eastAsia="zh-CN"/>
        </w:rPr>
        <w:t xml:space="preserve">this </w:t>
      </w:r>
      <w:r w:rsidRPr="007B5C0A">
        <w:rPr>
          <w:rFonts w:hint="eastAsia"/>
          <w:kern w:val="24"/>
          <w:sz w:val="22"/>
          <w:szCs w:val="22"/>
          <w:lang w:eastAsia="zh-CN"/>
        </w:rPr>
        <w:t>link level calibration for phase 2.</w:t>
      </w:r>
      <w:r w:rsidRPr="00260D0C">
        <w:rPr>
          <w:rFonts w:hint="eastAsia"/>
          <w:kern w:val="24"/>
          <w:sz w:val="22"/>
          <w:szCs w:val="22"/>
          <w:lang w:eastAsia="zh-CN"/>
        </w:rPr>
        <w:t xml:space="preserve"> </w:t>
      </w:r>
      <w:r w:rsidR="00DD0E70">
        <w:rPr>
          <w:kern w:val="24"/>
          <w:sz w:val="22"/>
          <w:szCs w:val="22"/>
          <w:lang w:eastAsia="zh-CN"/>
        </w:rPr>
        <w:t>It should be h</w:t>
      </w:r>
      <w:r w:rsidRPr="00260D0C">
        <w:rPr>
          <w:rFonts w:hint="eastAsia"/>
          <w:kern w:val="24"/>
          <w:sz w:val="22"/>
          <w:szCs w:val="22"/>
          <w:lang w:eastAsia="zh-CN"/>
        </w:rPr>
        <w:t>ighlight</w:t>
      </w:r>
      <w:r w:rsidR="00DD0E70">
        <w:rPr>
          <w:kern w:val="24"/>
          <w:sz w:val="22"/>
          <w:szCs w:val="22"/>
          <w:lang w:eastAsia="zh-CN"/>
        </w:rPr>
        <w:t>ed</w:t>
      </w:r>
      <w:r w:rsidRPr="00260D0C">
        <w:rPr>
          <w:rFonts w:hint="eastAsia"/>
          <w:kern w:val="24"/>
          <w:sz w:val="22"/>
          <w:szCs w:val="22"/>
          <w:lang w:eastAsia="zh-CN"/>
        </w:rPr>
        <w:t xml:space="preserve"> that </w:t>
      </w:r>
      <w:r w:rsidRPr="00260D0C">
        <w:rPr>
          <w:kern w:val="24"/>
          <w:sz w:val="22"/>
          <w:szCs w:val="22"/>
          <w:lang w:eastAsia="zh-CN"/>
        </w:rPr>
        <w:t>the</w:t>
      </w:r>
      <w:r w:rsidRPr="00260D0C">
        <w:rPr>
          <w:rFonts w:hint="eastAsia"/>
          <w:kern w:val="24"/>
          <w:sz w:val="22"/>
          <w:szCs w:val="22"/>
          <w:lang w:eastAsia="zh-CN"/>
        </w:rPr>
        <w:t xml:space="preserve"> </w:t>
      </w:r>
      <w:r w:rsidRPr="00C7620A">
        <w:rPr>
          <w:kern w:val="24"/>
          <w:sz w:val="22"/>
          <w:szCs w:val="22"/>
          <w:lang w:eastAsia="zh-CN"/>
        </w:rPr>
        <w:t>CDF of spectral efficiency</w:t>
      </w:r>
      <w:r>
        <w:rPr>
          <w:rFonts w:eastAsiaTheme="minorEastAsia" w:hint="eastAsia"/>
          <w:kern w:val="24"/>
          <w:sz w:val="22"/>
          <w:szCs w:val="22"/>
          <w:lang w:eastAsia="zh-CN"/>
        </w:rPr>
        <w:t xml:space="preserve"> is as </w:t>
      </w:r>
      <w:r w:rsidRPr="00260D0C">
        <w:rPr>
          <w:rFonts w:hint="eastAsia"/>
          <w:kern w:val="24"/>
          <w:sz w:val="22"/>
          <w:szCs w:val="22"/>
          <w:lang w:eastAsia="zh-CN"/>
        </w:rPr>
        <w:t>metric for this calibration</w:t>
      </w:r>
      <w:r>
        <w:rPr>
          <w:rFonts w:eastAsiaTheme="minorEastAsia" w:hint="eastAsia"/>
          <w:kern w:val="24"/>
          <w:sz w:val="22"/>
          <w:szCs w:val="22"/>
          <w:lang w:eastAsia="zh-CN"/>
        </w:rPr>
        <w:t>, which has been agreed in [86-20]</w:t>
      </w:r>
      <w:r w:rsidRPr="00260D0C">
        <w:rPr>
          <w:rFonts w:hint="eastAsia"/>
          <w:kern w:val="24"/>
          <w:sz w:val="22"/>
          <w:szCs w:val="22"/>
          <w:lang w:eastAsia="zh-CN"/>
        </w:rPr>
        <w:t>.</w:t>
      </w:r>
    </w:p>
    <w:p w:rsidR="00C7620A" w:rsidRPr="00272125" w:rsidRDefault="00272125" w:rsidP="00272125">
      <w:pPr>
        <w:pStyle w:val="aa"/>
        <w:jc w:val="center"/>
        <w:rPr>
          <w:rFonts w:eastAsiaTheme="minorEastAsia"/>
          <w:color w:val="000000"/>
          <w:kern w:val="24"/>
          <w:sz w:val="22"/>
          <w:szCs w:val="22"/>
          <w:lang w:eastAsia="zh-CN"/>
        </w:rPr>
      </w:pPr>
      <w:bookmarkStart w:id="12" w:name="_Ref463016761"/>
      <w:r w:rsidRPr="00272125">
        <w:rPr>
          <w:color w:val="000000"/>
          <w:kern w:val="24"/>
          <w:sz w:val="22"/>
          <w:szCs w:val="22"/>
          <w:lang w:eastAsia="zh-CN"/>
        </w:rPr>
        <w:t xml:space="preserve">Table </w:t>
      </w:r>
      <w:r w:rsidR="00FF7779" w:rsidRPr="00272125">
        <w:rPr>
          <w:color w:val="000000"/>
          <w:kern w:val="24"/>
          <w:sz w:val="22"/>
          <w:szCs w:val="22"/>
          <w:lang w:eastAsia="zh-CN"/>
        </w:rPr>
        <w:fldChar w:fldCharType="begin"/>
      </w:r>
      <w:r w:rsidRPr="00272125">
        <w:rPr>
          <w:color w:val="000000"/>
          <w:kern w:val="24"/>
          <w:sz w:val="22"/>
          <w:szCs w:val="22"/>
          <w:lang w:eastAsia="zh-CN"/>
        </w:rPr>
        <w:instrText xml:space="preserve"> SEQ Table \* ARABIC </w:instrText>
      </w:r>
      <w:r w:rsidR="00FF7779" w:rsidRPr="00272125">
        <w:rPr>
          <w:color w:val="000000"/>
          <w:kern w:val="24"/>
          <w:sz w:val="22"/>
          <w:szCs w:val="22"/>
          <w:lang w:eastAsia="zh-CN"/>
        </w:rPr>
        <w:fldChar w:fldCharType="separate"/>
      </w:r>
      <w:r w:rsidR="00712C06">
        <w:rPr>
          <w:noProof/>
          <w:color w:val="000000"/>
          <w:kern w:val="24"/>
          <w:sz w:val="22"/>
          <w:szCs w:val="22"/>
          <w:lang w:eastAsia="zh-CN"/>
        </w:rPr>
        <w:t>2</w:t>
      </w:r>
      <w:r w:rsidR="00FF7779" w:rsidRPr="00272125">
        <w:rPr>
          <w:color w:val="000000"/>
          <w:kern w:val="24"/>
          <w:sz w:val="22"/>
          <w:szCs w:val="22"/>
          <w:lang w:eastAsia="zh-CN"/>
        </w:rPr>
        <w:fldChar w:fldCharType="end"/>
      </w:r>
      <w:bookmarkEnd w:id="12"/>
      <w:r w:rsidR="00C7620A" w:rsidRPr="00272125">
        <w:rPr>
          <w:color w:val="000000"/>
          <w:kern w:val="24"/>
          <w:sz w:val="22"/>
          <w:szCs w:val="22"/>
          <w:lang w:eastAsia="zh-CN"/>
        </w:rPr>
        <w:t xml:space="preserve"> Other parameters</w:t>
      </w:r>
      <w:r>
        <w:rPr>
          <w:rFonts w:eastAsiaTheme="minorEastAsia" w:hint="eastAsia"/>
          <w:color w:val="000000"/>
          <w:kern w:val="24"/>
          <w:sz w:val="22"/>
          <w:szCs w:val="22"/>
          <w:lang w:eastAsia="zh-CN"/>
        </w:rPr>
        <w:t xml:space="preserve"> for for Phase 2 system-level calibration</w:t>
      </w:r>
    </w:p>
    <w:tbl>
      <w:tblPr>
        <w:tblW w:w="9541" w:type="dxa"/>
        <w:tblLayout w:type="fixed"/>
        <w:tblCellMar>
          <w:left w:w="0" w:type="dxa"/>
          <w:right w:w="0" w:type="dxa"/>
        </w:tblCellMar>
        <w:tblLook w:val="0000" w:firstRow="0" w:lastRow="0" w:firstColumn="0" w:lastColumn="0" w:noHBand="0" w:noVBand="0"/>
      </w:tblPr>
      <w:tblGrid>
        <w:gridCol w:w="2453"/>
        <w:gridCol w:w="7088"/>
      </w:tblGrid>
      <w:tr w:rsidR="00C7620A" w:rsidRPr="002D04DE" w:rsidTr="00C7620A">
        <w:trPr>
          <w:trHeight w:val="162"/>
        </w:trPr>
        <w:tc>
          <w:tcPr>
            <w:tcW w:w="2453"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C7620A" w:rsidRPr="002D04DE" w:rsidRDefault="00C7620A" w:rsidP="00C7620A">
            <w:pPr>
              <w:spacing w:line="162" w:lineRule="atLeast"/>
              <w:jc w:val="center"/>
              <w:rPr>
                <w:rFonts w:ascii="Arial" w:hAnsi="Arial" w:cs="Arial"/>
                <w:sz w:val="20"/>
                <w:szCs w:val="20"/>
              </w:rPr>
            </w:pPr>
            <w:r w:rsidRPr="002D04DE">
              <w:rPr>
                <w:rFonts w:ascii="Arial" w:eastAsia="Malgun Gothic" w:hAnsi="Arial"/>
                <w:b/>
                <w:bCs/>
                <w:color w:val="000000"/>
                <w:kern w:val="24"/>
                <w:sz w:val="20"/>
                <w:szCs w:val="20"/>
              </w:rPr>
              <w:t xml:space="preserve">Parameter </w:t>
            </w:r>
          </w:p>
        </w:tc>
        <w:tc>
          <w:tcPr>
            <w:tcW w:w="7088" w:type="dxa"/>
            <w:tcBorders>
              <w:top w:val="single" w:sz="8" w:space="0" w:color="000000"/>
              <w:left w:val="single" w:sz="8" w:space="0" w:color="000000"/>
              <w:bottom w:val="single" w:sz="8" w:space="0" w:color="000000"/>
              <w:right w:val="single" w:sz="8" w:space="0" w:color="000000"/>
            </w:tcBorders>
            <w:shd w:val="clear" w:color="auto" w:fill="E0E0E0"/>
            <w:tcMar>
              <w:top w:w="9" w:type="dxa"/>
              <w:left w:w="43" w:type="dxa"/>
              <w:bottom w:w="0" w:type="dxa"/>
              <w:right w:w="43" w:type="dxa"/>
            </w:tcMar>
            <w:vAlign w:val="center"/>
          </w:tcPr>
          <w:p w:rsidR="00C7620A" w:rsidRPr="002D04DE" w:rsidRDefault="00C7620A" w:rsidP="00C7620A">
            <w:pPr>
              <w:spacing w:line="162" w:lineRule="atLeast"/>
              <w:jc w:val="center"/>
              <w:rPr>
                <w:rFonts w:ascii="Arial" w:hAnsi="Arial" w:cs="Arial"/>
                <w:sz w:val="20"/>
                <w:szCs w:val="20"/>
              </w:rPr>
            </w:pPr>
            <w:r w:rsidRPr="002D04DE">
              <w:rPr>
                <w:rFonts w:ascii="Arial" w:eastAsia="Malgun Gothic" w:hAnsi="Arial"/>
                <w:b/>
                <w:bCs/>
                <w:color w:val="000000"/>
                <w:kern w:val="24"/>
                <w:sz w:val="20"/>
                <w:szCs w:val="20"/>
              </w:rPr>
              <w:t xml:space="preserve">Values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rFonts w:eastAsia="Malgun Gothic"/>
                <w:color w:val="000000"/>
                <w:kern w:val="24"/>
                <w:sz w:val="20"/>
                <w:szCs w:val="20"/>
              </w:rPr>
              <w:t>BS Tx power</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712C06">
            <w:pPr>
              <w:spacing w:line="176" w:lineRule="atLeast"/>
              <w:rPr>
                <w:rFonts w:ascii="Arial" w:hAnsi="Arial" w:cs="Arial"/>
                <w:sz w:val="20"/>
                <w:szCs w:val="20"/>
              </w:rPr>
            </w:pPr>
            <w:r w:rsidRPr="002D04DE">
              <w:rPr>
                <w:color w:val="000000"/>
                <w:kern w:val="24"/>
                <w:sz w:val="20"/>
                <w:szCs w:val="20"/>
              </w:rPr>
              <w:t xml:space="preserve">Refer to </w:t>
            </w:r>
            <w:r w:rsidR="00712C06">
              <w:rPr>
                <w:color w:val="000000"/>
                <w:kern w:val="24"/>
                <w:sz w:val="20"/>
                <w:szCs w:val="20"/>
              </w:rPr>
              <w:fldChar w:fldCharType="begin"/>
            </w:r>
            <w:r w:rsidR="00712C06">
              <w:rPr>
                <w:color w:val="000000"/>
                <w:kern w:val="24"/>
                <w:sz w:val="20"/>
                <w:szCs w:val="20"/>
              </w:rPr>
              <w:instrText xml:space="preserve"> REF _Ref463072164 \r \h </w:instrText>
            </w:r>
            <w:r w:rsidR="00712C06">
              <w:rPr>
                <w:color w:val="000000"/>
                <w:kern w:val="24"/>
                <w:sz w:val="20"/>
                <w:szCs w:val="20"/>
              </w:rPr>
            </w:r>
            <w:r w:rsidR="00712C06">
              <w:rPr>
                <w:color w:val="000000"/>
                <w:kern w:val="24"/>
                <w:sz w:val="20"/>
                <w:szCs w:val="20"/>
              </w:rPr>
              <w:fldChar w:fldCharType="separate"/>
            </w:r>
            <w:r w:rsidR="00712C06">
              <w:rPr>
                <w:color w:val="000000"/>
                <w:kern w:val="24"/>
                <w:sz w:val="20"/>
                <w:szCs w:val="20"/>
              </w:rPr>
              <w:t>[4]</w:t>
            </w:r>
            <w:r w:rsidR="00712C06">
              <w:rPr>
                <w:color w:val="000000"/>
                <w:kern w:val="24"/>
                <w:sz w:val="20"/>
                <w:szCs w:val="20"/>
              </w:rPr>
              <w:fldChar w:fldCharType="end"/>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Noise figure for BS</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Below 6GHz: 5 dB</w:t>
            </w:r>
            <w:r w:rsidRPr="002D04DE">
              <w:rPr>
                <w:rFonts w:hint="eastAsia"/>
                <w:color w:val="000000"/>
                <w:kern w:val="24"/>
                <w:sz w:val="20"/>
                <w:szCs w:val="20"/>
                <w:lang w:eastAsia="zh-CN"/>
              </w:rPr>
              <w:t xml:space="preserve">; </w:t>
            </w:r>
            <w:r w:rsidRPr="002D04DE">
              <w:rPr>
                <w:color w:val="000000"/>
                <w:kern w:val="24"/>
                <w:sz w:val="20"/>
                <w:szCs w:val="20"/>
              </w:rPr>
              <w:t>Above 6GHz: 7 dB</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Noise figure for UE</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Below 6GHz: 9 dB</w:t>
            </w:r>
            <w:r w:rsidRPr="002D04DE">
              <w:rPr>
                <w:rFonts w:hint="eastAsia"/>
                <w:color w:val="000000"/>
                <w:kern w:val="24"/>
                <w:sz w:val="20"/>
                <w:szCs w:val="20"/>
                <w:lang w:eastAsia="zh-CN"/>
              </w:rPr>
              <w:t xml:space="preserve">; </w:t>
            </w:r>
            <w:r w:rsidRPr="002D04DE">
              <w:rPr>
                <w:color w:val="000000"/>
                <w:kern w:val="24"/>
                <w:sz w:val="20"/>
                <w:szCs w:val="20"/>
              </w:rPr>
              <w:t>Above 6GHz: 10dB</w:t>
            </w:r>
          </w:p>
        </w:tc>
      </w:tr>
      <w:tr w:rsidR="002D04DE"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2D04DE">
            <w:pPr>
              <w:spacing w:line="176" w:lineRule="atLeast"/>
              <w:rPr>
                <w:rFonts w:eastAsiaTheme="minorEastAsia"/>
                <w:color w:val="000000"/>
                <w:kern w:val="24"/>
                <w:sz w:val="20"/>
                <w:szCs w:val="20"/>
                <w:lang w:eastAsia="zh-CN"/>
              </w:rPr>
            </w:pPr>
            <w:r w:rsidRPr="002D04DE">
              <w:rPr>
                <w:rFonts w:eastAsiaTheme="minorEastAsia" w:hint="eastAsia"/>
                <w:color w:val="000000"/>
                <w:kern w:val="24"/>
                <w:sz w:val="20"/>
                <w:szCs w:val="20"/>
                <w:lang w:eastAsia="zh-CN"/>
              </w:rPr>
              <w:t>Transmission scheme</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C7620A">
            <w:pPr>
              <w:spacing w:line="176" w:lineRule="atLeast"/>
              <w:rPr>
                <w:rFonts w:eastAsiaTheme="minorEastAsia"/>
                <w:color w:val="000000"/>
                <w:kern w:val="24"/>
                <w:sz w:val="20"/>
                <w:szCs w:val="20"/>
                <w:lang w:eastAsia="zh-CN"/>
              </w:rPr>
            </w:pPr>
            <w:r w:rsidRPr="002D04DE">
              <w:rPr>
                <w:rFonts w:eastAsiaTheme="minorEastAsia" w:hint="eastAsia"/>
                <w:color w:val="000000"/>
                <w:kern w:val="24"/>
                <w:sz w:val="20"/>
                <w:szCs w:val="20"/>
                <w:lang w:eastAsia="zh-CN"/>
              </w:rPr>
              <w:t>DL</w:t>
            </w:r>
          </w:p>
        </w:tc>
      </w:tr>
      <w:tr w:rsidR="00C7620A" w:rsidRPr="002D04DE" w:rsidTr="00C7620A">
        <w:trPr>
          <w:trHeight w:val="34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343" w:lineRule="atLeast"/>
              <w:rPr>
                <w:rFonts w:ascii="Arial" w:hAnsi="Arial" w:cs="Arial"/>
                <w:sz w:val="20"/>
                <w:szCs w:val="20"/>
              </w:rPr>
            </w:pPr>
            <w:r w:rsidRPr="002D04DE">
              <w:rPr>
                <w:rFonts w:eastAsia="Malgun Gothic"/>
                <w:color w:val="000000"/>
                <w:kern w:val="24"/>
                <w:sz w:val="20"/>
                <w:szCs w:val="20"/>
              </w:rPr>
              <w:t>BS antenna configurations</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343" w:lineRule="atLeast"/>
              <w:rPr>
                <w:rFonts w:ascii="Arial" w:hAnsi="Arial" w:cs="Arial"/>
                <w:sz w:val="20"/>
                <w:szCs w:val="20"/>
              </w:rPr>
            </w:pPr>
            <w:r w:rsidRPr="002D04DE">
              <w:rPr>
                <w:color w:val="000000"/>
                <w:kern w:val="24"/>
                <w:sz w:val="20"/>
                <w:szCs w:val="20"/>
              </w:rPr>
              <w:t xml:space="preserve">Refer to the baselines in </w:t>
            </w:r>
            <w:r w:rsidR="00712C06">
              <w:rPr>
                <w:color w:val="000000"/>
                <w:kern w:val="24"/>
                <w:sz w:val="20"/>
                <w:szCs w:val="20"/>
              </w:rPr>
              <w:fldChar w:fldCharType="begin"/>
            </w:r>
            <w:r w:rsidR="00712C06">
              <w:rPr>
                <w:color w:val="000000"/>
                <w:kern w:val="24"/>
                <w:sz w:val="20"/>
                <w:szCs w:val="20"/>
              </w:rPr>
              <w:instrText xml:space="preserve"> REF _Ref463072164 \r \h </w:instrText>
            </w:r>
            <w:r w:rsidR="00712C06">
              <w:rPr>
                <w:color w:val="000000"/>
                <w:kern w:val="24"/>
                <w:sz w:val="20"/>
                <w:szCs w:val="20"/>
              </w:rPr>
            </w:r>
            <w:r w:rsidR="00712C06">
              <w:rPr>
                <w:color w:val="000000"/>
                <w:kern w:val="24"/>
                <w:sz w:val="20"/>
                <w:szCs w:val="20"/>
              </w:rPr>
              <w:fldChar w:fldCharType="separate"/>
            </w:r>
            <w:r w:rsidR="00712C06">
              <w:rPr>
                <w:color w:val="000000"/>
                <w:kern w:val="24"/>
                <w:sz w:val="20"/>
                <w:szCs w:val="20"/>
              </w:rPr>
              <w:t>[4]</w:t>
            </w:r>
            <w:r w:rsidR="00712C06">
              <w:rPr>
                <w:color w:val="000000"/>
                <w:kern w:val="24"/>
                <w:sz w:val="20"/>
                <w:szCs w:val="20"/>
              </w:rPr>
              <w:fldChar w:fldCharType="end"/>
            </w:r>
            <w:r w:rsidRPr="002D04DE">
              <w:rPr>
                <w:color w:val="000000"/>
                <w:kern w:val="24"/>
                <w:sz w:val="20"/>
                <w:szCs w:val="20"/>
              </w:rPr>
              <w:t xml:space="preserve"> and Option 1 of Indoor Hotspot agreed in [86-27].</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BS antenna pattern</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 xml:space="preserve">Refer to </w:t>
            </w:r>
            <w:r w:rsidR="00712C06">
              <w:rPr>
                <w:color w:val="000000"/>
                <w:kern w:val="24"/>
                <w:sz w:val="20"/>
                <w:szCs w:val="20"/>
              </w:rPr>
              <w:fldChar w:fldCharType="begin"/>
            </w:r>
            <w:r w:rsidR="00712C06">
              <w:rPr>
                <w:color w:val="000000"/>
                <w:kern w:val="24"/>
                <w:sz w:val="20"/>
                <w:szCs w:val="20"/>
              </w:rPr>
              <w:instrText xml:space="preserve"> REF _Ref463072164 \r \h </w:instrText>
            </w:r>
            <w:r w:rsidR="00712C06">
              <w:rPr>
                <w:color w:val="000000"/>
                <w:kern w:val="24"/>
                <w:sz w:val="20"/>
                <w:szCs w:val="20"/>
              </w:rPr>
            </w:r>
            <w:r w:rsidR="00712C06">
              <w:rPr>
                <w:color w:val="000000"/>
                <w:kern w:val="24"/>
                <w:sz w:val="20"/>
                <w:szCs w:val="20"/>
              </w:rPr>
              <w:fldChar w:fldCharType="separate"/>
            </w:r>
            <w:r w:rsidR="00712C06">
              <w:rPr>
                <w:color w:val="000000"/>
                <w:kern w:val="24"/>
                <w:sz w:val="20"/>
                <w:szCs w:val="20"/>
              </w:rPr>
              <w:t>[4]</w:t>
            </w:r>
            <w:r w:rsidR="00712C06">
              <w:rPr>
                <w:color w:val="000000"/>
                <w:kern w:val="24"/>
                <w:sz w:val="20"/>
                <w:szCs w:val="20"/>
              </w:rPr>
              <w:fldChar w:fldCharType="end"/>
            </w:r>
          </w:p>
        </w:tc>
      </w:tr>
      <w:tr w:rsidR="00C7620A" w:rsidRPr="002D04DE" w:rsidTr="00C7620A">
        <w:trPr>
          <w:trHeight w:val="503"/>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before="100" w:after="100"/>
              <w:rPr>
                <w:rFonts w:ascii="Arial" w:hAnsi="Arial" w:cs="Arial"/>
                <w:sz w:val="20"/>
                <w:szCs w:val="20"/>
              </w:rPr>
            </w:pPr>
            <w:r w:rsidRPr="002D04DE">
              <w:rPr>
                <w:kern w:val="24"/>
                <w:sz w:val="20"/>
                <w:szCs w:val="20"/>
              </w:rPr>
              <w:t>UE</w:t>
            </w:r>
            <w:r w:rsidRPr="002D04DE">
              <w:rPr>
                <w:rFonts w:eastAsia="Malgun Gothic"/>
                <w:kern w:val="24"/>
                <w:sz w:val="20"/>
                <w:szCs w:val="20"/>
              </w:rPr>
              <w:t xml:space="preserve"> antenna configurations</w:t>
            </w:r>
            <w:r w:rsidRPr="002D04DE">
              <w:rPr>
                <w:rFonts w:ascii="Arial" w:eastAsia="Malgun Gothic" w:hAnsi="Arial"/>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before="60" w:after="60"/>
              <w:rPr>
                <w:rFonts w:ascii="Arial" w:hAnsi="Arial" w:cs="Arial"/>
                <w:sz w:val="20"/>
                <w:szCs w:val="20"/>
              </w:rPr>
            </w:pPr>
            <w:r w:rsidRPr="002D04DE">
              <w:rPr>
                <w:rFonts w:eastAsia="Malgun Gothic"/>
                <w:kern w:val="24"/>
                <w:sz w:val="20"/>
                <w:szCs w:val="20"/>
                <w:lang w:val="sv-SE"/>
              </w:rPr>
              <w:t xml:space="preserve">30GHz: </w:t>
            </w:r>
            <w:r w:rsidRPr="002D04DE">
              <w:rPr>
                <w:rFonts w:eastAsia="Malgun Gothic"/>
                <w:kern w:val="24"/>
                <w:sz w:val="20"/>
                <w:szCs w:val="20"/>
              </w:rPr>
              <w:t xml:space="preserve"> (</w:t>
            </w:r>
            <w:r w:rsidRPr="002D04DE">
              <w:rPr>
                <w:rFonts w:eastAsia="Malgun Gothic"/>
                <w:kern w:val="24"/>
                <w:sz w:val="20"/>
                <w:szCs w:val="20"/>
                <w:lang w:val="pt-BR"/>
              </w:rPr>
              <w:t>M, N, P</w:t>
            </w:r>
            <w:r w:rsidRPr="002D04DE">
              <w:rPr>
                <w:kern w:val="24"/>
                <w:sz w:val="20"/>
                <w:szCs w:val="20"/>
                <w:lang w:val="pt-BR"/>
              </w:rPr>
              <w:t>,</w:t>
            </w:r>
            <w:r w:rsidRPr="002D04DE">
              <w:rPr>
                <w:rFonts w:eastAsia="Malgun Gothic"/>
                <w:i/>
                <w:iCs/>
                <w:kern w:val="24"/>
                <w:sz w:val="20"/>
                <w:szCs w:val="20"/>
              </w:rPr>
              <w:t xml:space="preserve"> M</w:t>
            </w:r>
            <w:r w:rsidRPr="002D04DE">
              <w:rPr>
                <w:rFonts w:eastAsia="Malgun Gothic"/>
                <w:i/>
                <w:iCs/>
                <w:kern w:val="24"/>
                <w:position w:val="-6"/>
                <w:sz w:val="20"/>
                <w:szCs w:val="20"/>
                <w:vertAlign w:val="subscript"/>
              </w:rPr>
              <w:t>g</w:t>
            </w:r>
            <w:r w:rsidRPr="002D04DE">
              <w:rPr>
                <w:rFonts w:eastAsia="Malgun Gothic"/>
                <w:kern w:val="24"/>
                <w:sz w:val="20"/>
                <w:szCs w:val="20"/>
              </w:rPr>
              <w:t xml:space="preserve">, </w:t>
            </w:r>
            <w:r w:rsidRPr="002D04DE">
              <w:rPr>
                <w:rFonts w:eastAsia="Malgun Gothic"/>
                <w:i/>
                <w:iCs/>
                <w:kern w:val="24"/>
                <w:sz w:val="20"/>
                <w:szCs w:val="20"/>
              </w:rPr>
              <w:t>N</w:t>
            </w:r>
            <w:r w:rsidRPr="002D04DE">
              <w:rPr>
                <w:rFonts w:eastAsia="Malgun Gothic"/>
                <w:i/>
                <w:iCs/>
                <w:kern w:val="24"/>
                <w:position w:val="-6"/>
                <w:sz w:val="20"/>
                <w:szCs w:val="20"/>
                <w:vertAlign w:val="subscript"/>
              </w:rPr>
              <w:t>g</w:t>
            </w:r>
            <w:r w:rsidRPr="002D04DE">
              <w:rPr>
                <w:rFonts w:eastAsia="Malgun Gothic"/>
                <w:kern w:val="24"/>
                <w:sz w:val="20"/>
                <w:szCs w:val="20"/>
              </w:rPr>
              <w:t>) = (</w:t>
            </w:r>
            <w:r w:rsidRPr="002D04DE">
              <w:rPr>
                <w:kern w:val="24"/>
                <w:sz w:val="20"/>
                <w:szCs w:val="20"/>
                <w:lang w:val="pt-BR"/>
              </w:rPr>
              <w:t>2</w:t>
            </w:r>
            <w:r w:rsidRPr="002D04DE">
              <w:rPr>
                <w:rFonts w:eastAsia="Malgun Gothic"/>
                <w:kern w:val="24"/>
                <w:sz w:val="20"/>
                <w:szCs w:val="20"/>
                <w:lang w:val="pt-BR"/>
              </w:rPr>
              <w:t xml:space="preserve">, 4, </w:t>
            </w:r>
            <w:r w:rsidRPr="002D04DE">
              <w:rPr>
                <w:kern w:val="24"/>
                <w:sz w:val="20"/>
                <w:szCs w:val="20"/>
                <w:lang w:val="pt-BR"/>
              </w:rPr>
              <w:t xml:space="preserve">2, </w:t>
            </w:r>
            <w:r w:rsidRPr="002D04DE">
              <w:rPr>
                <w:rFonts w:eastAsia="Malgun Gothic"/>
                <w:kern w:val="24"/>
                <w:sz w:val="20"/>
                <w:szCs w:val="20"/>
              </w:rPr>
              <w:t>1, 2); (d</w:t>
            </w:r>
            <w:r w:rsidRPr="002D04DE">
              <w:rPr>
                <w:rFonts w:eastAsia="Malgun Gothic"/>
                <w:kern w:val="24"/>
                <w:position w:val="-6"/>
                <w:sz w:val="20"/>
                <w:szCs w:val="20"/>
                <w:vertAlign w:val="subscript"/>
              </w:rPr>
              <w:t>V</w:t>
            </w:r>
            <w:r w:rsidRPr="002D04DE">
              <w:rPr>
                <w:rFonts w:eastAsia="Malgun Gothic"/>
                <w:kern w:val="24"/>
                <w:sz w:val="20"/>
                <w:szCs w:val="20"/>
              </w:rPr>
              <w:t>,d</w:t>
            </w:r>
            <w:r w:rsidRPr="002D04DE">
              <w:rPr>
                <w:rFonts w:eastAsia="Malgun Gothic"/>
                <w:kern w:val="24"/>
                <w:position w:val="-6"/>
                <w:sz w:val="20"/>
                <w:szCs w:val="20"/>
                <w:vertAlign w:val="subscript"/>
              </w:rPr>
              <w:t>H</w:t>
            </w:r>
            <w:r w:rsidRPr="002D04DE">
              <w:rPr>
                <w:rFonts w:eastAsia="Malgun Gothic"/>
                <w:kern w:val="24"/>
                <w:sz w:val="20"/>
                <w:szCs w:val="20"/>
              </w:rPr>
              <w:t>) = (0.5, 0.5)λ. (d</w:t>
            </w:r>
            <w:r w:rsidRPr="002D04DE">
              <w:rPr>
                <w:rFonts w:eastAsia="Malgun Gothic"/>
                <w:kern w:val="24"/>
                <w:position w:val="-6"/>
                <w:sz w:val="20"/>
                <w:szCs w:val="20"/>
                <w:vertAlign w:val="subscript"/>
              </w:rPr>
              <w:t>g,V</w:t>
            </w:r>
            <w:r w:rsidRPr="002D04DE">
              <w:rPr>
                <w:rFonts w:eastAsia="Malgun Gothic"/>
                <w:kern w:val="24"/>
                <w:sz w:val="20"/>
                <w:szCs w:val="20"/>
              </w:rPr>
              <w:t>,d</w:t>
            </w:r>
            <w:r w:rsidRPr="002D04DE">
              <w:rPr>
                <w:rFonts w:eastAsia="Malgun Gothic"/>
                <w:kern w:val="24"/>
                <w:position w:val="-6"/>
                <w:sz w:val="20"/>
                <w:szCs w:val="20"/>
                <w:vertAlign w:val="subscript"/>
              </w:rPr>
              <w:t>g,H</w:t>
            </w:r>
            <w:r w:rsidRPr="002D04DE">
              <w:rPr>
                <w:rFonts w:eastAsia="Malgun Gothic"/>
                <w:kern w:val="24"/>
                <w:sz w:val="20"/>
                <w:szCs w:val="20"/>
              </w:rPr>
              <w:t>) = (0, 0)λ.</w:t>
            </w:r>
            <w:r w:rsidRPr="002D04DE">
              <w:rPr>
                <w:rFonts w:ascii="Cambria Math" w:eastAsia="Malgun Gothic" w:hAnsi="Cambria Math" w:cs="Arial"/>
                <w:kern w:val="24"/>
                <w:sz w:val="20"/>
                <w:szCs w:val="20"/>
              </w:rPr>
              <w:t xml:space="preserve"> </w:t>
            </w:r>
            <w:r w:rsidRPr="002D04DE">
              <w:rPr>
                <w:rFonts w:eastAsia="Malgun Gothic"/>
                <w:kern w:val="24"/>
                <w:sz w:val="20"/>
                <w:szCs w:val="20"/>
              </w:rPr>
              <w:t>Θ</w:t>
            </w:r>
            <w:r w:rsidRPr="002D04DE">
              <w:rPr>
                <w:rFonts w:eastAsia="Malgun Gothic"/>
                <w:kern w:val="24"/>
                <w:position w:val="-6"/>
                <w:sz w:val="20"/>
                <w:szCs w:val="20"/>
                <w:vertAlign w:val="subscript"/>
              </w:rPr>
              <w:t>mg</w:t>
            </w:r>
            <w:r w:rsidRPr="002D04DE">
              <w:rPr>
                <w:rFonts w:eastAsia="PMingLiU"/>
                <w:kern w:val="24"/>
                <w:position w:val="-6"/>
                <w:sz w:val="20"/>
                <w:szCs w:val="20"/>
                <w:vertAlign w:val="subscript"/>
                <w:lang w:eastAsia="zh-TW"/>
              </w:rPr>
              <w:t>,</w:t>
            </w:r>
            <w:r w:rsidRPr="002D04DE">
              <w:rPr>
                <w:rFonts w:eastAsia="Malgun Gothic"/>
                <w:kern w:val="24"/>
                <w:position w:val="-6"/>
                <w:sz w:val="20"/>
                <w:szCs w:val="20"/>
                <w:vertAlign w:val="subscript"/>
              </w:rPr>
              <w:t>ng</w:t>
            </w:r>
            <w:r w:rsidRPr="002D04DE">
              <w:rPr>
                <w:rFonts w:eastAsia="Malgun Gothic"/>
                <w:kern w:val="24"/>
                <w:sz w:val="20"/>
                <w:szCs w:val="20"/>
              </w:rPr>
              <w:t>=90; Ω</w:t>
            </w:r>
            <w:r w:rsidRPr="002D04DE">
              <w:rPr>
                <w:rFonts w:eastAsia="Malgun Gothic"/>
                <w:kern w:val="24"/>
                <w:position w:val="-6"/>
                <w:sz w:val="20"/>
                <w:szCs w:val="20"/>
                <w:vertAlign w:val="subscript"/>
              </w:rPr>
              <w:t>0,1</w:t>
            </w:r>
            <w:r w:rsidRPr="002D04DE">
              <w:rPr>
                <w:rFonts w:eastAsia="Malgun Gothic"/>
                <w:kern w:val="24"/>
                <w:sz w:val="20"/>
                <w:szCs w:val="20"/>
              </w:rPr>
              <w:t>=Ω</w:t>
            </w:r>
            <w:r w:rsidRPr="002D04DE">
              <w:rPr>
                <w:rFonts w:eastAsia="Malgun Gothic"/>
                <w:kern w:val="24"/>
                <w:position w:val="-6"/>
                <w:sz w:val="20"/>
                <w:szCs w:val="20"/>
                <w:vertAlign w:val="subscript"/>
              </w:rPr>
              <w:t>0,0</w:t>
            </w:r>
            <w:r w:rsidRPr="002D04DE">
              <w:rPr>
                <w:rFonts w:eastAsia="Malgun Gothic"/>
                <w:kern w:val="24"/>
                <w:sz w:val="20"/>
                <w:szCs w:val="20"/>
              </w:rPr>
              <w:t>+180;</w:t>
            </w:r>
            <w:r w:rsidRPr="002D04DE">
              <w:rPr>
                <w:rFonts w:ascii="Arial" w:eastAsia="Malgun Gothic" w:hAnsi="Arial"/>
                <w:kern w:val="24"/>
                <w:sz w:val="20"/>
                <w:szCs w:val="20"/>
              </w:rPr>
              <w:t xml:space="preserve"> </w:t>
            </w:r>
          </w:p>
          <w:p w:rsidR="00C7620A" w:rsidRPr="002D04DE" w:rsidRDefault="00C7620A" w:rsidP="00C7620A">
            <w:pPr>
              <w:rPr>
                <w:rFonts w:eastAsia="Malgun Gothic"/>
                <w:kern w:val="24"/>
                <w:sz w:val="20"/>
                <w:szCs w:val="20"/>
              </w:rPr>
            </w:pPr>
            <w:r w:rsidRPr="002D04DE">
              <w:rPr>
                <w:kern w:val="24"/>
                <w:sz w:val="20"/>
                <w:szCs w:val="20"/>
              </w:rPr>
              <w:t xml:space="preserve">Notes: </w:t>
            </w:r>
            <w:r w:rsidRPr="002D04DE">
              <w:rPr>
                <w:rFonts w:eastAsia="Malgun Gothic"/>
                <w:kern w:val="24"/>
                <w:sz w:val="20"/>
                <w:szCs w:val="20"/>
              </w:rPr>
              <w:t xml:space="preserve">the polarization angles are 0 and 90 </w:t>
            </w:r>
          </w:p>
          <w:p w:rsidR="00C7620A" w:rsidRPr="002D04DE" w:rsidRDefault="00C7620A" w:rsidP="00C7620A">
            <w:pPr>
              <w:spacing w:before="60" w:after="60"/>
              <w:rPr>
                <w:rFonts w:eastAsiaTheme="minorEastAsia"/>
                <w:sz w:val="20"/>
                <w:szCs w:val="20"/>
                <w:lang w:eastAsia="zh-CN"/>
              </w:rPr>
            </w:pPr>
            <w:r w:rsidRPr="002D04DE">
              <w:rPr>
                <w:sz w:val="20"/>
                <w:szCs w:val="20"/>
              </w:rPr>
              <w:t xml:space="preserve"> T</w:t>
            </w:r>
            <w:r w:rsidRPr="002D04DE">
              <w:rPr>
                <w:rFonts w:hint="eastAsia"/>
                <w:sz w:val="20"/>
                <w:szCs w:val="20"/>
              </w:rPr>
              <w:t>he panel with the best</w:t>
            </w:r>
            <w:r w:rsidRPr="002D04DE">
              <w:rPr>
                <w:sz w:val="20"/>
                <w:szCs w:val="20"/>
              </w:rPr>
              <w:t xml:space="preserve"> receive</w:t>
            </w:r>
            <w:r w:rsidRPr="002D04DE">
              <w:rPr>
                <w:rFonts w:hint="eastAsia"/>
                <w:sz w:val="20"/>
                <w:szCs w:val="20"/>
              </w:rPr>
              <w:t xml:space="preserve"> SNR is chosen for </w:t>
            </w:r>
            <w:r w:rsidRPr="002D04DE">
              <w:rPr>
                <w:sz w:val="20"/>
                <w:szCs w:val="20"/>
              </w:rPr>
              <w:t>output metric. i.e. no combining is done between panels.</w:t>
            </w:r>
          </w:p>
          <w:p w:rsidR="002D04DE" w:rsidRDefault="002D04DE" w:rsidP="00C7620A">
            <w:pPr>
              <w:spacing w:before="60" w:after="60"/>
              <w:rPr>
                <w:rFonts w:eastAsiaTheme="minorEastAsia"/>
                <w:kern w:val="24"/>
                <w:sz w:val="20"/>
                <w:szCs w:val="20"/>
                <w:lang w:val="sv-SE" w:eastAsia="zh-CN"/>
              </w:rPr>
            </w:pPr>
          </w:p>
          <w:p w:rsidR="00C7620A" w:rsidRPr="002D04DE" w:rsidRDefault="00C7620A" w:rsidP="00C7620A">
            <w:pPr>
              <w:spacing w:before="60" w:after="60"/>
              <w:rPr>
                <w:sz w:val="20"/>
                <w:szCs w:val="20"/>
              </w:rPr>
            </w:pPr>
            <w:r w:rsidRPr="002D04DE">
              <w:rPr>
                <w:rFonts w:eastAsia="Malgun Gothic"/>
                <w:kern w:val="24"/>
                <w:sz w:val="20"/>
                <w:szCs w:val="20"/>
                <w:lang w:val="sv-SE"/>
              </w:rPr>
              <w:t>4GHz:  (M,N,P,Mg,Ng) = (1,1,2,1,1)</w:t>
            </w:r>
          </w:p>
        </w:tc>
      </w:tr>
      <w:tr w:rsidR="00C7620A" w:rsidRPr="002D04DE" w:rsidTr="00C7620A">
        <w:trPr>
          <w:trHeight w:val="315"/>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315" w:lineRule="atLeast"/>
              <w:rPr>
                <w:rFonts w:ascii="Arial" w:hAnsi="Arial" w:cs="Arial"/>
                <w:sz w:val="20"/>
                <w:szCs w:val="20"/>
              </w:rPr>
            </w:pPr>
            <w:r w:rsidRPr="002D04DE">
              <w:rPr>
                <w:rFonts w:eastAsia="Malgun Gothic"/>
                <w:color w:val="000000"/>
                <w:kern w:val="24"/>
                <w:sz w:val="20"/>
                <w:szCs w:val="20"/>
              </w:rPr>
              <w:t>UE array orientation</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315" w:lineRule="atLeast"/>
              <w:rPr>
                <w:rFonts w:ascii="Arial" w:hAnsi="Arial" w:cs="Arial"/>
                <w:sz w:val="20"/>
                <w:szCs w:val="20"/>
              </w:rPr>
            </w:pPr>
            <w:r w:rsidRPr="002D04DE">
              <w:rPr>
                <w:rFonts w:ascii="Calibri" w:eastAsia="Malgun Gothic" w:hAnsi="Calibri" w:cs="Arial"/>
                <w:color w:val="000000"/>
                <w:kern w:val="24"/>
                <w:sz w:val="20"/>
                <w:szCs w:val="20"/>
              </w:rPr>
              <w:t>Ω</w:t>
            </w:r>
            <w:r w:rsidRPr="002D04DE">
              <w:rPr>
                <w:rFonts w:ascii="Calibri" w:eastAsia="Malgun Gothic" w:hAnsi="Calibri" w:cs="Arial"/>
                <w:i/>
                <w:iCs/>
                <w:color w:val="000000"/>
                <w:kern w:val="24"/>
                <w:position w:val="-6"/>
                <w:sz w:val="20"/>
                <w:szCs w:val="20"/>
                <w:vertAlign w:val="subscript"/>
              </w:rPr>
              <w:t>UT,</w:t>
            </w:r>
            <w:r w:rsidRPr="002D04DE">
              <w:rPr>
                <w:rFonts w:ascii="Symbol" w:eastAsia="Malgun Gothic" w:hAnsi="Symbol" w:cs="Arial"/>
                <w:i/>
                <w:iCs/>
                <w:color w:val="000000"/>
                <w:kern w:val="24"/>
                <w:position w:val="-6"/>
                <w:sz w:val="20"/>
                <w:szCs w:val="20"/>
                <w:vertAlign w:val="subscript"/>
              </w:rPr>
              <w:t></w:t>
            </w:r>
            <w:r w:rsidRPr="002D04DE">
              <w:rPr>
                <w:rFonts w:ascii="Symbol" w:eastAsia="Malgun Gothic" w:hAnsi="Symbol" w:cs="Arial"/>
                <w:i/>
                <w:iCs/>
                <w:color w:val="000000"/>
                <w:kern w:val="24"/>
                <w:position w:val="-6"/>
                <w:sz w:val="20"/>
                <w:szCs w:val="20"/>
                <w:vertAlign w:val="subscript"/>
              </w:rPr>
              <w:t></w:t>
            </w:r>
            <w:r w:rsidRPr="002D04DE">
              <w:rPr>
                <w:rFonts w:ascii="Calibri" w:eastAsia="Malgun Gothic" w:hAnsi="Calibri" w:cs="Arial"/>
                <w:i/>
                <w:iCs/>
                <w:color w:val="000000"/>
                <w:kern w:val="24"/>
                <w:position w:val="-6"/>
                <w:sz w:val="20"/>
                <w:szCs w:val="20"/>
                <w:vertAlign w:val="subscript"/>
              </w:rPr>
              <w:t xml:space="preserve"> </w:t>
            </w:r>
            <w:r w:rsidRPr="002D04DE">
              <w:rPr>
                <w:rFonts w:eastAsia="MS Mincho"/>
                <w:color w:val="000000"/>
                <w:kern w:val="24"/>
                <w:sz w:val="20"/>
                <w:szCs w:val="20"/>
              </w:rPr>
              <w:t>uniformly distributed on [0,360] degree</w:t>
            </w:r>
            <w:r w:rsidRPr="002D04DE">
              <w:rPr>
                <w:rFonts w:ascii="Arial" w:eastAsia="MS Mincho" w:hAnsi="Arial"/>
                <w:color w:val="000000"/>
                <w:kern w:val="24"/>
                <w:sz w:val="20"/>
                <w:szCs w:val="20"/>
              </w:rPr>
              <w:t xml:space="preserve">, </w:t>
            </w:r>
            <w:r w:rsidRPr="002D04DE">
              <w:rPr>
                <w:rFonts w:ascii="Calibri" w:eastAsia="Malgun Gothic" w:hAnsi="Calibri" w:cs="Arial"/>
                <w:color w:val="000000"/>
                <w:kern w:val="24"/>
                <w:sz w:val="20"/>
                <w:szCs w:val="20"/>
              </w:rPr>
              <w:t>Ω</w:t>
            </w:r>
            <w:r w:rsidRPr="002D04DE">
              <w:rPr>
                <w:rFonts w:ascii="Calibri" w:eastAsia="Malgun Gothic" w:hAnsi="Calibri" w:cs="Arial"/>
                <w:i/>
                <w:iCs/>
                <w:color w:val="000000"/>
                <w:kern w:val="24"/>
                <w:position w:val="-6"/>
                <w:sz w:val="20"/>
                <w:szCs w:val="20"/>
                <w:vertAlign w:val="subscript"/>
              </w:rPr>
              <w:t>UT,</w:t>
            </w:r>
            <w:r w:rsidRPr="002D04DE">
              <w:rPr>
                <w:rFonts w:ascii="Symbol" w:eastAsia="Malgun Gothic" w:hAnsi="Symbol" w:cs="Arial"/>
                <w:i/>
                <w:iCs/>
                <w:color w:val="000000"/>
                <w:kern w:val="24"/>
                <w:position w:val="-6"/>
                <w:sz w:val="20"/>
                <w:szCs w:val="20"/>
                <w:vertAlign w:val="subscript"/>
              </w:rPr>
              <w:t></w:t>
            </w:r>
            <w:r w:rsidRPr="002D04DE">
              <w:rPr>
                <w:rFonts w:ascii="Symbol" w:eastAsia="Malgun Gothic" w:hAnsi="Symbol" w:cs="Arial"/>
                <w:color w:val="000000"/>
                <w:kern w:val="24"/>
                <w:sz w:val="20"/>
                <w:szCs w:val="20"/>
              </w:rPr>
              <w:t></w:t>
            </w:r>
            <w:r w:rsidRPr="002D04DE">
              <w:rPr>
                <w:rFonts w:eastAsia="MS Mincho"/>
                <w:color w:val="000000"/>
                <w:kern w:val="24"/>
                <w:sz w:val="20"/>
                <w:szCs w:val="20"/>
              </w:rPr>
              <w:t>= 90 degree</w:t>
            </w:r>
            <w:r w:rsidRPr="002D04DE">
              <w:rPr>
                <w:rFonts w:ascii="Arial" w:eastAsia="MS Mincho" w:hAnsi="Arial"/>
                <w:color w:val="000000"/>
                <w:kern w:val="24"/>
                <w:sz w:val="20"/>
                <w:szCs w:val="20"/>
              </w:rPr>
              <w:t xml:space="preserve">, </w:t>
            </w:r>
            <w:r w:rsidRPr="002D04DE">
              <w:rPr>
                <w:rFonts w:ascii="Calibri" w:eastAsia="Malgun Gothic" w:hAnsi="Calibri" w:cs="Arial"/>
                <w:color w:val="000000"/>
                <w:kern w:val="24"/>
                <w:sz w:val="20"/>
                <w:szCs w:val="20"/>
              </w:rPr>
              <w:t>Ω</w:t>
            </w:r>
            <w:r w:rsidRPr="002D04DE">
              <w:rPr>
                <w:rFonts w:ascii="Calibri" w:eastAsia="Malgun Gothic" w:hAnsi="Calibri" w:cs="Arial"/>
                <w:i/>
                <w:iCs/>
                <w:color w:val="000000"/>
                <w:kern w:val="24"/>
                <w:position w:val="-6"/>
                <w:sz w:val="20"/>
                <w:szCs w:val="20"/>
                <w:vertAlign w:val="subscript"/>
              </w:rPr>
              <w:t>UT,</w:t>
            </w:r>
            <w:r w:rsidRPr="002D04DE">
              <w:rPr>
                <w:rFonts w:ascii="Symbol" w:eastAsia="Malgun Gothic" w:hAnsi="Symbol" w:cs="Arial"/>
                <w:i/>
                <w:iCs/>
                <w:color w:val="000000"/>
                <w:kern w:val="24"/>
                <w:position w:val="-6"/>
                <w:sz w:val="20"/>
                <w:szCs w:val="20"/>
                <w:vertAlign w:val="subscript"/>
              </w:rPr>
              <w:t></w:t>
            </w:r>
            <w:r w:rsidRPr="002D04DE">
              <w:rPr>
                <w:rFonts w:eastAsia="Malgun Gothic"/>
                <w:i/>
                <w:iCs/>
                <w:color w:val="000000"/>
                <w:kern w:val="24"/>
                <w:position w:val="-6"/>
                <w:sz w:val="20"/>
                <w:szCs w:val="20"/>
                <w:vertAlign w:val="subscript"/>
              </w:rPr>
              <w:t xml:space="preserve"> </w:t>
            </w:r>
            <w:r w:rsidRPr="002D04DE">
              <w:rPr>
                <w:rFonts w:eastAsia="MS Mincho"/>
                <w:color w:val="000000"/>
                <w:kern w:val="24"/>
                <w:sz w:val="20"/>
                <w:szCs w:val="20"/>
              </w:rPr>
              <w:t>= 0 degree</w:t>
            </w:r>
            <w:r w:rsidRPr="002D04DE">
              <w:rPr>
                <w:rFonts w:eastAsia="Malgun Gothic"/>
                <w:color w:val="000000"/>
                <w:kern w:val="24"/>
                <w:sz w:val="20"/>
                <w:szCs w:val="20"/>
              </w:rPr>
              <w:t xml:space="preserve">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UE antenna pattern</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 xml:space="preserve">Refer to </w:t>
            </w:r>
            <w:r w:rsidR="00712C06">
              <w:rPr>
                <w:color w:val="000000"/>
                <w:kern w:val="24"/>
                <w:sz w:val="20"/>
                <w:szCs w:val="20"/>
              </w:rPr>
              <w:fldChar w:fldCharType="begin"/>
            </w:r>
            <w:r w:rsidR="00712C06">
              <w:rPr>
                <w:color w:val="000000"/>
                <w:kern w:val="24"/>
                <w:sz w:val="20"/>
                <w:szCs w:val="20"/>
              </w:rPr>
              <w:instrText xml:space="preserve"> REF _Ref463072164 \r \h </w:instrText>
            </w:r>
            <w:r w:rsidR="00712C06">
              <w:rPr>
                <w:color w:val="000000"/>
                <w:kern w:val="24"/>
                <w:sz w:val="20"/>
                <w:szCs w:val="20"/>
              </w:rPr>
            </w:r>
            <w:r w:rsidR="00712C06">
              <w:rPr>
                <w:color w:val="000000"/>
                <w:kern w:val="24"/>
                <w:sz w:val="20"/>
                <w:szCs w:val="20"/>
              </w:rPr>
              <w:fldChar w:fldCharType="separate"/>
            </w:r>
            <w:r w:rsidR="00712C06">
              <w:rPr>
                <w:color w:val="000000"/>
                <w:kern w:val="24"/>
                <w:sz w:val="20"/>
                <w:szCs w:val="20"/>
              </w:rPr>
              <w:t>[4]</w:t>
            </w:r>
            <w:r w:rsidR="00712C06">
              <w:rPr>
                <w:color w:val="000000"/>
                <w:kern w:val="24"/>
                <w:sz w:val="20"/>
                <w:szCs w:val="20"/>
              </w:rPr>
              <w:fldChar w:fldCharType="end"/>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color w:val="000000"/>
                <w:kern w:val="24"/>
                <w:sz w:val="20"/>
                <w:szCs w:val="20"/>
              </w:rPr>
            </w:pPr>
            <w:r w:rsidRPr="002D04DE">
              <w:rPr>
                <w:rFonts w:eastAsia="Malgun Gothic"/>
                <w:color w:val="000000"/>
                <w:kern w:val="24"/>
                <w:sz w:val="20"/>
                <w:szCs w:val="20"/>
              </w:rPr>
              <w:t>TXRU mapping to antenna elements</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jc w:val="both"/>
              <w:rPr>
                <w:rFonts w:eastAsiaTheme="minorEastAsia"/>
                <w:kern w:val="24"/>
                <w:sz w:val="20"/>
                <w:szCs w:val="20"/>
                <w:lang w:eastAsia="zh-CN"/>
              </w:rPr>
            </w:pPr>
            <w:r w:rsidRPr="002D04DE">
              <w:rPr>
                <w:sz w:val="20"/>
                <w:szCs w:val="20"/>
                <w:lang w:eastAsia="zh-CN"/>
              </w:rPr>
              <w:t>For 30GHz, a single TXRU per panel per polarization is used.</w:t>
            </w:r>
            <w:r w:rsidRPr="002D04DE">
              <w:rPr>
                <w:rFonts w:eastAsia="Malgun Gothic"/>
                <w:kern w:val="24"/>
                <w:sz w:val="20"/>
                <w:szCs w:val="20"/>
              </w:rPr>
              <w:t xml:space="preserve">   </w:t>
            </w:r>
          </w:p>
          <w:p w:rsidR="00C7620A" w:rsidRPr="002D04DE" w:rsidRDefault="00C7620A" w:rsidP="00C7620A">
            <w:pPr>
              <w:jc w:val="both"/>
              <w:rPr>
                <w:rFonts w:eastAsiaTheme="minorEastAsia"/>
                <w:kern w:val="24"/>
                <w:sz w:val="20"/>
                <w:szCs w:val="20"/>
                <w:lang w:eastAsia="zh-CN"/>
              </w:rPr>
            </w:pPr>
            <w:r w:rsidRPr="002D04DE">
              <w:rPr>
                <w:rFonts w:eastAsia="Malgun Gothic"/>
                <w:kern w:val="24"/>
                <w:sz w:val="20"/>
                <w:szCs w:val="20"/>
              </w:rPr>
              <w:t xml:space="preserve">2D </w:t>
            </w:r>
            <w:r w:rsidRPr="002D04DE">
              <w:rPr>
                <w:sz w:val="20"/>
                <w:szCs w:val="20"/>
                <w:lang w:eastAsia="zh-CN"/>
              </w:rPr>
              <w:t xml:space="preserve">TXRU </w:t>
            </w:r>
            <w:r w:rsidRPr="002D04DE">
              <w:rPr>
                <w:sz w:val="20"/>
                <w:szCs w:val="20"/>
                <w:lang w:val="en-AU" w:eastAsia="ko-KR"/>
              </w:rPr>
              <w:t xml:space="preserve">virtualization </w:t>
            </w:r>
            <w:r w:rsidRPr="002D04DE">
              <w:rPr>
                <w:sz w:val="20"/>
                <w:szCs w:val="20"/>
                <w:lang w:eastAsia="zh-CN"/>
              </w:rPr>
              <w:t>weights</w:t>
            </w:r>
            <w:r w:rsidRPr="002D04DE">
              <w:rPr>
                <w:kern w:val="24"/>
                <w:sz w:val="20"/>
                <w:szCs w:val="20"/>
              </w:rPr>
              <w:t xml:space="preserve"> </w:t>
            </w:r>
            <w:r w:rsidRPr="002D04DE">
              <w:rPr>
                <w:rFonts w:hint="eastAsia"/>
                <w:kern w:val="24"/>
                <w:sz w:val="20"/>
                <w:szCs w:val="20"/>
                <w:lang w:eastAsia="zh-CN"/>
              </w:rPr>
              <w:t xml:space="preserve">for each panel is the </w:t>
            </w:r>
            <w:r w:rsidRPr="002D04DE">
              <w:rPr>
                <w:kern w:val="24"/>
                <w:sz w:val="20"/>
                <w:szCs w:val="20"/>
              </w:rPr>
              <w:t>Kronecker product between vertical and horizontal weight vectors</w:t>
            </w:r>
            <w:r w:rsidRPr="002D04DE">
              <w:rPr>
                <w:rFonts w:hint="eastAsia"/>
                <w:kern w:val="24"/>
                <w:sz w:val="20"/>
                <w:szCs w:val="20"/>
              </w:rPr>
              <w:t xml:space="preserve"> </w:t>
            </w:r>
            <w:r w:rsidRPr="002D04DE">
              <w:rPr>
                <w:kern w:val="24"/>
                <w:sz w:val="20"/>
                <w:szCs w:val="20"/>
              </w:rPr>
              <w:t>taken from DFT with oversampling factor=1.  Number of TXRUs=</w:t>
            </w:r>
            <w:r w:rsidRPr="002D04DE">
              <w:rPr>
                <w:rFonts w:eastAsia="Malgun Gothic"/>
                <w:kern w:val="24"/>
                <w:sz w:val="20"/>
                <w:szCs w:val="20"/>
                <w:lang w:val="sv-SE"/>
              </w:rPr>
              <w:t xml:space="preserve"> Mg</w:t>
            </w:r>
            <w:r w:rsidRPr="002D04DE">
              <w:rPr>
                <w:kern w:val="24"/>
                <w:sz w:val="20"/>
                <w:szCs w:val="20"/>
              </w:rPr>
              <w:t xml:space="preserve"> x</w:t>
            </w:r>
            <w:r w:rsidRPr="002D04DE">
              <w:rPr>
                <w:rFonts w:eastAsia="Malgun Gothic"/>
                <w:kern w:val="24"/>
                <w:sz w:val="20"/>
                <w:szCs w:val="20"/>
                <w:lang w:val="sv-SE"/>
              </w:rPr>
              <w:t xml:space="preserve"> Ng</w:t>
            </w:r>
            <w:r w:rsidRPr="002D04DE">
              <w:rPr>
                <w:kern w:val="24"/>
                <w:sz w:val="20"/>
                <w:szCs w:val="20"/>
              </w:rPr>
              <w:t xml:space="preserve"> x 2.   </w:t>
            </w:r>
          </w:p>
          <w:p w:rsidR="00C7620A" w:rsidRPr="002D04DE" w:rsidRDefault="00C7620A" w:rsidP="00C7620A">
            <w:pPr>
              <w:jc w:val="both"/>
              <w:rPr>
                <w:rFonts w:eastAsiaTheme="minorEastAsia"/>
                <w:kern w:val="24"/>
                <w:sz w:val="20"/>
                <w:szCs w:val="20"/>
                <w:lang w:eastAsia="zh-CN"/>
              </w:rPr>
            </w:pPr>
          </w:p>
          <w:p w:rsidR="00C7620A" w:rsidRPr="002D04DE" w:rsidRDefault="00C7620A" w:rsidP="00C7620A">
            <w:pPr>
              <w:jc w:val="both"/>
              <w:rPr>
                <w:rFonts w:eastAsiaTheme="minorEastAsia"/>
                <w:kern w:val="24"/>
                <w:sz w:val="20"/>
                <w:szCs w:val="20"/>
                <w:lang w:eastAsia="zh-CN"/>
              </w:rPr>
            </w:pPr>
            <w:r w:rsidRPr="002D04DE">
              <w:rPr>
                <w:kern w:val="24"/>
                <w:sz w:val="20"/>
                <w:szCs w:val="20"/>
              </w:rPr>
              <w:t xml:space="preserve">For 4GHz, </w:t>
            </w:r>
            <w:r w:rsidRPr="002D04DE">
              <w:rPr>
                <w:sz w:val="20"/>
                <w:szCs w:val="20"/>
                <w:lang w:eastAsia="zh-CN"/>
              </w:rPr>
              <w:t xml:space="preserve">TXRU virtualization only in the vertical dimension (i.e. 1D virtualization) using DFT with oversampling factor=1.  </w:t>
            </w:r>
            <w:r w:rsidRPr="002D04DE">
              <w:rPr>
                <w:kern w:val="24"/>
                <w:sz w:val="20"/>
                <w:szCs w:val="20"/>
              </w:rPr>
              <w:t>Number of TXRUs=</w:t>
            </w:r>
            <w:r w:rsidRPr="002D04DE">
              <w:rPr>
                <w:rFonts w:eastAsia="Malgun Gothic"/>
                <w:kern w:val="24"/>
                <w:sz w:val="20"/>
                <w:szCs w:val="20"/>
                <w:lang w:val="sv-SE"/>
              </w:rPr>
              <w:t xml:space="preserve"> Mg</w:t>
            </w:r>
            <w:r w:rsidRPr="002D04DE">
              <w:rPr>
                <w:kern w:val="24"/>
                <w:sz w:val="20"/>
                <w:szCs w:val="20"/>
              </w:rPr>
              <w:t xml:space="preserve"> x</w:t>
            </w:r>
            <w:r w:rsidRPr="002D04DE">
              <w:rPr>
                <w:rFonts w:eastAsia="Malgun Gothic"/>
                <w:kern w:val="24"/>
                <w:sz w:val="20"/>
                <w:szCs w:val="20"/>
                <w:lang w:val="sv-SE"/>
              </w:rPr>
              <w:t xml:space="preserve"> Ng</w:t>
            </w:r>
            <w:r w:rsidRPr="002D04DE">
              <w:rPr>
                <w:kern w:val="24"/>
                <w:sz w:val="20"/>
                <w:szCs w:val="20"/>
              </w:rPr>
              <w:t xml:space="preserve"> x N x 2.</w:t>
            </w:r>
          </w:p>
        </w:tc>
      </w:tr>
      <w:tr w:rsidR="002D04DE"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0A33C1">
            <w:pPr>
              <w:spacing w:before="60" w:after="60" w:line="224" w:lineRule="atLeast"/>
              <w:rPr>
                <w:sz w:val="20"/>
                <w:szCs w:val="20"/>
              </w:rPr>
            </w:pPr>
            <w:r w:rsidRPr="002D04DE">
              <w:rPr>
                <w:rFonts w:hint="eastAsia"/>
                <w:sz w:val="20"/>
                <w:szCs w:val="20"/>
              </w:rPr>
              <w:t>Carrier frequency, bandwidth &amp; subcarrier</w:t>
            </w:r>
            <w:r w:rsidRPr="002D04DE">
              <w:rPr>
                <w:sz w:val="20"/>
                <w:szCs w:val="20"/>
              </w:rPr>
              <w:t xml:space="preserve"> spacing</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0A33C1">
            <w:pPr>
              <w:spacing w:before="60" w:after="60" w:line="224" w:lineRule="atLeast"/>
              <w:rPr>
                <w:sz w:val="20"/>
                <w:szCs w:val="20"/>
              </w:rPr>
            </w:pPr>
            <w:r w:rsidRPr="002D04DE">
              <w:rPr>
                <w:sz w:val="20"/>
                <w:szCs w:val="20"/>
              </w:rPr>
              <w:t>Carrier frequency = 4GHz, bandwidth = 20MHz, subcarrier spacing = 15kHz.</w:t>
            </w:r>
          </w:p>
          <w:p w:rsidR="002D04DE" w:rsidRPr="002D04DE" w:rsidRDefault="002D04DE" w:rsidP="000A33C1">
            <w:pPr>
              <w:spacing w:before="60" w:after="60" w:line="224" w:lineRule="atLeast"/>
              <w:rPr>
                <w:sz w:val="20"/>
                <w:szCs w:val="20"/>
              </w:rPr>
            </w:pPr>
            <w:r w:rsidRPr="002D04DE">
              <w:rPr>
                <w:sz w:val="20"/>
                <w:szCs w:val="20"/>
              </w:rPr>
              <w:t>Carrier frequency = 30GHz, bandwidth = 80MHz, subcarrier spacing = 60kHz</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eastAsia="Malgun Gothic"/>
                <w:color w:val="000000"/>
                <w:kern w:val="24"/>
                <w:sz w:val="20"/>
                <w:szCs w:val="20"/>
              </w:rPr>
            </w:pPr>
            <w:r w:rsidRPr="002D04DE">
              <w:rPr>
                <w:rFonts w:eastAsia="Malgun Gothic"/>
                <w:color w:val="000000"/>
                <w:kern w:val="24"/>
                <w:sz w:val="20"/>
                <w:szCs w:val="20"/>
              </w:rPr>
              <w:t>Criteria for analog beam selection</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jc w:val="both"/>
              <w:rPr>
                <w:sz w:val="20"/>
                <w:szCs w:val="20"/>
                <w:lang w:eastAsia="zh-CN"/>
              </w:rPr>
            </w:pPr>
            <w:r w:rsidRPr="002D04DE">
              <w:rPr>
                <w:sz w:val="20"/>
                <w:szCs w:val="20"/>
                <w:lang w:eastAsia="zh-CN"/>
              </w:rPr>
              <w:t>Search the beam pair with the objective of maximizing RSRP (post beamforming)</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eastAsia="Malgun Gothic"/>
                <w:color w:val="000000"/>
                <w:kern w:val="24"/>
                <w:sz w:val="20"/>
                <w:szCs w:val="20"/>
              </w:rPr>
            </w:pPr>
            <w:r w:rsidRPr="002D04DE">
              <w:rPr>
                <w:rFonts w:hint="eastAsia"/>
                <w:kern w:val="24"/>
                <w:sz w:val="20"/>
                <w:szCs w:val="20"/>
                <w:lang w:eastAsia="zh-CN"/>
              </w:rPr>
              <w:t>Scheduling algorithm</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jc w:val="both"/>
              <w:rPr>
                <w:sz w:val="20"/>
                <w:szCs w:val="20"/>
                <w:lang w:eastAsia="zh-CN"/>
              </w:rPr>
            </w:pPr>
            <w:r w:rsidRPr="002D04DE">
              <w:rPr>
                <w:rFonts w:eastAsiaTheme="minorEastAsia" w:hint="eastAsia"/>
                <w:color w:val="000000"/>
                <w:kern w:val="24"/>
                <w:sz w:val="20"/>
                <w:szCs w:val="20"/>
                <w:lang w:eastAsia="zh-CN"/>
              </w:rPr>
              <w:t xml:space="preserve">PF </w:t>
            </w:r>
            <w:r w:rsidRPr="002D04DE">
              <w:rPr>
                <w:color w:val="000000"/>
                <w:kern w:val="24"/>
                <w:sz w:val="20"/>
                <w:szCs w:val="20"/>
              </w:rPr>
              <w:t>scheduler as the scheduler algorithm</w:t>
            </w:r>
            <w:r w:rsidRPr="002D04DE">
              <w:rPr>
                <w:color w:val="000000" w:themeColor="text1"/>
                <w:kern w:val="24"/>
                <w:sz w:val="20"/>
                <w:szCs w:val="20"/>
              </w:rPr>
              <w:t xml:space="preserve"> with SU-MIMO wideband</w:t>
            </w:r>
          </w:p>
        </w:tc>
      </w:tr>
      <w:tr w:rsidR="002D04DE"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C7620A">
            <w:pPr>
              <w:spacing w:line="176" w:lineRule="atLeast"/>
              <w:rPr>
                <w:kern w:val="24"/>
                <w:sz w:val="20"/>
                <w:szCs w:val="20"/>
                <w:lang w:eastAsia="zh-CN"/>
              </w:rPr>
            </w:pPr>
            <w:r w:rsidRPr="002D04DE">
              <w:rPr>
                <w:color w:val="000000"/>
                <w:kern w:val="24"/>
                <w:sz w:val="20"/>
                <w:szCs w:val="20"/>
                <w:lang w:eastAsia="zh-CN"/>
              </w:rPr>
              <w:t>Traffic Model</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2D04DE" w:rsidRPr="002D04DE" w:rsidRDefault="002D04DE" w:rsidP="00C7620A">
            <w:pPr>
              <w:jc w:val="both"/>
              <w:rPr>
                <w:rFonts w:eastAsiaTheme="minorEastAsia"/>
                <w:color w:val="000000"/>
                <w:kern w:val="24"/>
                <w:sz w:val="20"/>
                <w:szCs w:val="20"/>
                <w:lang w:eastAsia="zh-CN"/>
              </w:rPr>
            </w:pPr>
            <w:r w:rsidRPr="002D04DE">
              <w:rPr>
                <w:rFonts w:hint="eastAsia"/>
                <w:sz w:val="20"/>
                <w:szCs w:val="20"/>
                <w:lang w:eastAsia="zh-CN"/>
              </w:rPr>
              <w:t>Full buffer</w:t>
            </w:r>
          </w:p>
        </w:tc>
      </w:tr>
      <w:tr w:rsidR="00C7620A" w:rsidRPr="002D04DE" w:rsidTr="00C7620A">
        <w:trPr>
          <w:trHeight w:val="148"/>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48" w:lineRule="atLeast"/>
              <w:rPr>
                <w:rFonts w:ascii="Arial" w:hAnsi="Arial" w:cs="Arial"/>
                <w:sz w:val="20"/>
                <w:szCs w:val="20"/>
              </w:rPr>
            </w:pPr>
            <w:r w:rsidRPr="002D04DE">
              <w:rPr>
                <w:rFonts w:eastAsia="Arial Unicode MS" w:cs="Arial"/>
                <w:color w:val="000000"/>
                <w:sz w:val="20"/>
                <w:szCs w:val="20"/>
              </w:rPr>
              <w:t>Inter-panel calibration</w:t>
            </w:r>
            <w:r w:rsidRPr="002D04DE">
              <w:rPr>
                <w:color w:val="000000"/>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48" w:lineRule="atLeast"/>
              <w:rPr>
                <w:rFonts w:ascii="Arial" w:hAnsi="Arial" w:cs="Arial"/>
                <w:sz w:val="20"/>
                <w:szCs w:val="20"/>
              </w:rPr>
            </w:pPr>
            <w:r w:rsidRPr="002D04DE">
              <w:rPr>
                <w:rFonts w:eastAsia="Arial Unicode MS" w:cs="Arial"/>
                <w:color w:val="000000"/>
                <w:sz w:val="20"/>
                <w:szCs w:val="20"/>
              </w:rPr>
              <w:t>Ideal</w:t>
            </w:r>
            <w:r w:rsidRPr="002D04DE">
              <w:rPr>
                <w:color w:val="000000"/>
                <w:sz w:val="20"/>
                <w:szCs w:val="20"/>
              </w:rPr>
              <w:t xml:space="preserve">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Control overhead</w:t>
            </w:r>
            <w:r w:rsidRPr="002D04DE">
              <w:rPr>
                <w:rFonts w:ascii="Arial" w:eastAsia="Malgun Gothic" w:hAnsi="Arial"/>
                <w:color w:val="000000"/>
                <w:kern w:val="24"/>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spacing w:line="176" w:lineRule="atLeast"/>
              <w:rPr>
                <w:rFonts w:ascii="Arial" w:hAnsi="Arial" w:cs="Arial"/>
                <w:sz w:val="20"/>
                <w:szCs w:val="20"/>
              </w:rPr>
            </w:pPr>
            <w:r w:rsidRPr="002D04DE">
              <w:rPr>
                <w:color w:val="000000"/>
                <w:kern w:val="24"/>
                <w:sz w:val="20"/>
                <w:szCs w:val="20"/>
              </w:rPr>
              <w:t>Zero</w:t>
            </w:r>
            <w:r w:rsidRPr="002D04DE">
              <w:rPr>
                <w:rFonts w:ascii="Arial" w:eastAsia="Malgun Gothic" w:hAnsi="Arial"/>
                <w:color w:val="000000"/>
                <w:kern w:val="24"/>
                <w:sz w:val="20"/>
                <w:szCs w:val="20"/>
              </w:rPr>
              <w:t xml:space="preserve">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76" w:lineRule="atLeast"/>
              <w:rPr>
                <w:rFonts w:ascii="Arial" w:hAnsi="Arial" w:cs="Arial"/>
                <w:sz w:val="20"/>
                <w:szCs w:val="20"/>
              </w:rPr>
            </w:pPr>
            <w:r w:rsidRPr="002D04DE">
              <w:rPr>
                <w:rFonts w:ascii="Times New Roman" w:hAnsi="Times New Roman" w:cs="Times New Roman"/>
                <w:kern w:val="24"/>
                <w:sz w:val="20"/>
                <w:szCs w:val="20"/>
                <w:lang w:val="en-GB"/>
              </w:rPr>
              <w:t>UE receiver type</w:t>
            </w:r>
            <w:r w:rsidRPr="002D04DE">
              <w:rPr>
                <w:rFonts w:ascii="Times New Roman" w:hAnsi="Times New Roman" w:cs="Times New Roman"/>
                <w:kern w:val="2"/>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76" w:lineRule="atLeast"/>
              <w:rPr>
                <w:rFonts w:ascii="Arial" w:hAnsi="Arial" w:cs="Arial"/>
                <w:sz w:val="20"/>
                <w:szCs w:val="20"/>
              </w:rPr>
            </w:pPr>
            <w:r w:rsidRPr="002D04DE">
              <w:rPr>
                <w:rFonts w:ascii="Times New Roman" w:hAnsi="Times New Roman" w:cs="Times New Roman"/>
                <w:kern w:val="24"/>
                <w:sz w:val="20"/>
                <w:szCs w:val="20"/>
                <w:lang w:val="en-GB"/>
              </w:rPr>
              <w:t>MMSE-IRC</w:t>
            </w:r>
            <w:r w:rsidRPr="002D04DE">
              <w:rPr>
                <w:rFonts w:ascii="Times New Roman" w:hAnsi="Times New Roman" w:cs="Times New Roman"/>
                <w:kern w:val="2"/>
                <w:sz w:val="20"/>
                <w:szCs w:val="20"/>
              </w:rPr>
              <w:t xml:space="preserve">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48" w:lineRule="atLeast"/>
              <w:rPr>
                <w:rFonts w:ascii="Times New Roman" w:eastAsia="Arial Unicode MS" w:hAnsi="Times New Roman" w:cs="Arial"/>
                <w:kern w:val="2"/>
                <w:sz w:val="20"/>
                <w:szCs w:val="20"/>
              </w:rPr>
            </w:pPr>
            <w:r w:rsidRPr="002D04DE">
              <w:rPr>
                <w:rFonts w:ascii="Times New Roman" w:eastAsia="Arial Unicode MS" w:hAnsi="Times New Roman" w:cs="Arial"/>
                <w:kern w:val="2"/>
                <w:sz w:val="20"/>
                <w:szCs w:val="20"/>
              </w:rPr>
              <w:t>Number of UEs</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48" w:lineRule="atLeast"/>
              <w:rPr>
                <w:rFonts w:ascii="Times New Roman" w:eastAsia="Arial Unicode MS" w:hAnsi="Times New Roman" w:cs="Arial"/>
                <w:kern w:val="2"/>
                <w:sz w:val="20"/>
                <w:szCs w:val="20"/>
              </w:rPr>
            </w:pPr>
            <w:r w:rsidRPr="002D04DE">
              <w:rPr>
                <w:rFonts w:ascii="Times New Roman" w:eastAsia="Arial Unicode MS" w:hAnsi="Times New Roman" w:cs="Arial"/>
                <w:kern w:val="2"/>
                <w:sz w:val="20"/>
                <w:szCs w:val="20"/>
              </w:rPr>
              <w:t xml:space="preserve">Refer to </w:t>
            </w:r>
            <w:r w:rsidR="00770F38">
              <w:fldChar w:fldCharType="begin"/>
            </w:r>
            <w:r w:rsidR="00770F38">
              <w:instrText xml:space="preserve"> REF _Ref463072164 \r \h  \* MERGEFORMAT </w:instrText>
            </w:r>
            <w:r w:rsidR="00770F38">
              <w:fldChar w:fldCharType="separate"/>
            </w:r>
            <w:r w:rsidR="00712C06">
              <w:rPr>
                <w:rFonts w:ascii="Times New Roman" w:eastAsia="Arial Unicode MS" w:hAnsi="Times New Roman" w:cs="Arial"/>
                <w:kern w:val="2"/>
                <w:sz w:val="20"/>
                <w:szCs w:val="20"/>
              </w:rPr>
              <w:t>[4]</w:t>
            </w:r>
            <w:r w:rsidR="00770F38">
              <w:fldChar w:fldCharType="end"/>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48" w:lineRule="atLeast"/>
              <w:rPr>
                <w:rFonts w:ascii="Times New Roman" w:eastAsia="Arial Unicode MS" w:hAnsi="Times New Roman" w:cs="Arial"/>
                <w:kern w:val="2"/>
                <w:sz w:val="20"/>
                <w:szCs w:val="20"/>
              </w:rPr>
            </w:pPr>
            <w:r w:rsidRPr="002D04DE">
              <w:rPr>
                <w:rFonts w:ascii="Times New Roman" w:eastAsia="Arial Unicode MS" w:hAnsi="Times New Roman" w:cs="Arial"/>
                <w:kern w:val="2"/>
                <w:sz w:val="20"/>
                <w:szCs w:val="20"/>
              </w:rPr>
              <w:t xml:space="preserve">UE distribution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vAlign w:val="center"/>
          </w:tcPr>
          <w:p w:rsidR="00C7620A" w:rsidRPr="002D04DE" w:rsidRDefault="00C7620A" w:rsidP="00C7620A">
            <w:pPr>
              <w:pStyle w:val="af8"/>
              <w:spacing w:before="0" w:beforeAutospacing="0" w:after="0" w:afterAutospacing="0" w:line="148" w:lineRule="atLeast"/>
              <w:rPr>
                <w:rFonts w:ascii="Times New Roman" w:eastAsia="Arial Unicode MS" w:hAnsi="Times New Roman" w:cs="Arial"/>
                <w:kern w:val="2"/>
                <w:sz w:val="20"/>
                <w:szCs w:val="20"/>
              </w:rPr>
            </w:pPr>
            <w:r w:rsidRPr="002D04DE">
              <w:rPr>
                <w:rFonts w:ascii="Times New Roman" w:eastAsia="Arial Unicode MS" w:hAnsi="Times New Roman" w:cs="Arial"/>
                <w:kern w:val="2"/>
                <w:sz w:val="20"/>
                <w:szCs w:val="20"/>
              </w:rPr>
              <w:t xml:space="preserve">Refer to </w:t>
            </w:r>
            <w:r w:rsidR="00770F38">
              <w:fldChar w:fldCharType="begin"/>
            </w:r>
            <w:r w:rsidR="00770F38">
              <w:instrText xml:space="preserve"> REF _Ref463072164 \r \h  \* MERGEFORMAT </w:instrText>
            </w:r>
            <w:r w:rsidR="00770F38">
              <w:fldChar w:fldCharType="separate"/>
            </w:r>
            <w:r w:rsidR="00712C06">
              <w:rPr>
                <w:rFonts w:ascii="Times New Roman" w:eastAsia="Arial Unicode MS" w:hAnsi="Times New Roman" w:cs="Arial"/>
                <w:kern w:val="2"/>
                <w:sz w:val="20"/>
                <w:szCs w:val="20"/>
              </w:rPr>
              <w:t>[4]</w:t>
            </w:r>
            <w:r w:rsidR="00770F38">
              <w:fldChar w:fldCharType="end"/>
            </w:r>
            <w:r w:rsidRPr="002D04DE">
              <w:rPr>
                <w:rFonts w:ascii="Times New Roman" w:eastAsia="Arial Unicode MS" w:hAnsi="Times New Roman" w:cs="Arial"/>
                <w:kern w:val="2"/>
                <w:sz w:val="20"/>
                <w:szCs w:val="20"/>
              </w:rPr>
              <w:t xml:space="preserve">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C7620A" w:rsidRPr="002D04DE" w:rsidRDefault="00C7620A" w:rsidP="00C7620A">
            <w:pPr>
              <w:pStyle w:val="af8"/>
              <w:spacing w:before="0" w:beforeAutospacing="0" w:after="0" w:afterAutospacing="0" w:line="148" w:lineRule="atLeast"/>
              <w:rPr>
                <w:rFonts w:ascii="Arial" w:hAnsi="Arial" w:cs="Arial"/>
                <w:sz w:val="20"/>
                <w:szCs w:val="20"/>
              </w:rPr>
            </w:pPr>
            <w:r w:rsidRPr="002D04DE">
              <w:rPr>
                <w:rFonts w:ascii="Times New Roman" w:eastAsia="Arial Unicode MS" w:hAnsi="Times New Roman" w:cs="Arial"/>
                <w:kern w:val="2"/>
                <w:sz w:val="20"/>
                <w:szCs w:val="20"/>
              </w:rPr>
              <w:lastRenderedPageBreak/>
              <w:t>BF scheme</w:t>
            </w:r>
            <w:r w:rsidRPr="002D04DE">
              <w:rPr>
                <w:rFonts w:ascii="Times New Roman" w:hAnsi="Times New Roman" w:cs="Times New Roman"/>
                <w:kern w:val="2"/>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C7620A" w:rsidRPr="002D04DE" w:rsidRDefault="00C7620A" w:rsidP="00C7620A">
            <w:pPr>
              <w:pStyle w:val="af8"/>
              <w:spacing w:before="0" w:beforeAutospacing="0" w:after="0" w:afterAutospacing="0" w:line="148" w:lineRule="atLeast"/>
              <w:rPr>
                <w:rFonts w:ascii="Times New Roman" w:hAnsi="Times New Roman" w:cs="Times New Roman"/>
                <w:kern w:val="2"/>
                <w:sz w:val="20"/>
                <w:szCs w:val="20"/>
              </w:rPr>
            </w:pPr>
            <w:r w:rsidRPr="002D04DE">
              <w:rPr>
                <w:rFonts w:ascii="Times New Roman" w:eastAsia="Arial Unicode MS" w:hAnsi="Times New Roman" w:cs="Arial"/>
                <w:kern w:val="2"/>
                <w:sz w:val="20"/>
                <w:szCs w:val="20"/>
              </w:rPr>
              <w:t>A</w:t>
            </w:r>
            <w:r w:rsidRPr="002D04DE">
              <w:rPr>
                <w:rFonts w:ascii="Times New Roman" w:eastAsia="Arial Unicode MS" w:hAnsi="Times New Roman" w:cs="Arial" w:hint="eastAsia"/>
                <w:kern w:val="2"/>
                <w:sz w:val="20"/>
                <w:szCs w:val="20"/>
              </w:rPr>
              <w:t xml:space="preserve">nalog </w:t>
            </w:r>
            <w:r w:rsidRPr="002D04DE">
              <w:rPr>
                <w:rFonts w:ascii="Times New Roman" w:eastAsia="Arial Unicode MS" w:hAnsi="Times New Roman" w:cs="Arial"/>
                <w:kern w:val="2"/>
                <w:sz w:val="20"/>
                <w:szCs w:val="20"/>
              </w:rPr>
              <w:t>BF based on beam selection + D</w:t>
            </w:r>
            <w:r w:rsidRPr="002D04DE">
              <w:rPr>
                <w:rFonts w:ascii="Times New Roman" w:eastAsia="Arial Unicode MS" w:hAnsi="Times New Roman" w:cs="Arial" w:hint="eastAsia"/>
                <w:kern w:val="2"/>
                <w:sz w:val="20"/>
                <w:szCs w:val="20"/>
              </w:rPr>
              <w:t xml:space="preserve">igital </w:t>
            </w:r>
            <w:r w:rsidRPr="002D04DE">
              <w:rPr>
                <w:rFonts w:ascii="Times New Roman" w:eastAsia="Arial Unicode MS" w:hAnsi="Times New Roman" w:cs="Arial"/>
                <w:kern w:val="2"/>
                <w:sz w:val="20"/>
                <w:szCs w:val="20"/>
              </w:rPr>
              <w:t xml:space="preserve">BF </w:t>
            </w:r>
            <w:r w:rsidRPr="002D04DE">
              <w:rPr>
                <w:rFonts w:ascii="Times New Roman" w:eastAsia="Arial Unicode MS" w:hAnsi="Times New Roman" w:cs="Arial" w:hint="eastAsia"/>
                <w:kern w:val="2"/>
                <w:sz w:val="20"/>
                <w:szCs w:val="20"/>
              </w:rPr>
              <w:t>based on</w:t>
            </w:r>
            <w:r w:rsidRPr="002D04DE">
              <w:rPr>
                <w:rFonts w:ascii="Times New Roman" w:eastAsia="Arial Unicode MS" w:hAnsi="Times New Roman" w:cs="Arial"/>
                <w:kern w:val="2"/>
                <w:sz w:val="20"/>
                <w:szCs w:val="20"/>
              </w:rPr>
              <w:t xml:space="preserve"> ideal</w:t>
            </w:r>
            <w:r w:rsidRPr="002D04DE">
              <w:rPr>
                <w:rFonts w:ascii="Times New Roman" w:eastAsia="Arial Unicode MS" w:hAnsi="Times New Roman" w:cs="Arial" w:hint="eastAsia"/>
                <w:kern w:val="2"/>
                <w:sz w:val="20"/>
                <w:szCs w:val="20"/>
              </w:rPr>
              <w:t xml:space="preserve"> SVD </w:t>
            </w:r>
          </w:p>
        </w:tc>
      </w:tr>
      <w:tr w:rsidR="00C7620A"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C7620A" w:rsidRPr="002D04DE" w:rsidRDefault="00C7620A" w:rsidP="00C7620A">
            <w:pPr>
              <w:pStyle w:val="af8"/>
              <w:spacing w:before="0" w:beforeAutospacing="0" w:after="0" w:afterAutospacing="0" w:line="148" w:lineRule="atLeast"/>
              <w:rPr>
                <w:rFonts w:ascii="Arial" w:hAnsi="Arial" w:cs="Arial"/>
                <w:sz w:val="20"/>
                <w:szCs w:val="20"/>
              </w:rPr>
            </w:pPr>
            <w:r w:rsidRPr="002D04DE">
              <w:rPr>
                <w:rFonts w:ascii="Times New Roman" w:eastAsia="Arial Unicode MS" w:hAnsi="Times New Roman" w:cs="Arial"/>
                <w:kern w:val="2"/>
                <w:sz w:val="20"/>
                <w:szCs w:val="20"/>
              </w:rPr>
              <w:t>MIMO mode</w:t>
            </w:r>
            <w:r w:rsidRPr="002D04DE">
              <w:rPr>
                <w:rFonts w:ascii="Times New Roman" w:hAnsi="Times New Roman" w:cs="Times New Roman"/>
                <w:kern w:val="2"/>
                <w:sz w:val="20"/>
                <w:szCs w:val="20"/>
              </w:rPr>
              <w:t xml:space="preserve"> </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C7620A" w:rsidRPr="002D04DE" w:rsidRDefault="00C7620A" w:rsidP="00C7620A">
            <w:pPr>
              <w:pStyle w:val="af8"/>
              <w:spacing w:before="0" w:beforeAutospacing="0" w:after="0" w:afterAutospacing="0" w:line="148" w:lineRule="atLeast"/>
              <w:rPr>
                <w:rFonts w:ascii="Arial" w:hAnsi="Arial" w:cs="Arial"/>
                <w:sz w:val="20"/>
                <w:szCs w:val="20"/>
              </w:rPr>
            </w:pPr>
            <w:r w:rsidRPr="002D04DE">
              <w:rPr>
                <w:rFonts w:ascii="Times New Roman" w:eastAsia="Arial Unicode MS" w:hAnsi="Times New Roman" w:cs="Arial"/>
                <w:kern w:val="2"/>
                <w:sz w:val="20"/>
                <w:szCs w:val="20"/>
              </w:rPr>
              <w:t>SU-MIMO with rank</w:t>
            </w:r>
            <w:r w:rsidRPr="002D04DE">
              <w:rPr>
                <w:rFonts w:ascii="Times New Roman" w:eastAsia="Arial Unicode MS" w:hAnsi="Times New Roman" w:cs="Arial" w:hint="eastAsia"/>
                <w:kern w:val="2"/>
                <w:sz w:val="20"/>
                <w:szCs w:val="20"/>
              </w:rPr>
              <w:t>=1</w:t>
            </w:r>
          </w:p>
        </w:tc>
      </w:tr>
      <w:tr w:rsidR="00261CF0" w:rsidRPr="002D04DE" w:rsidTr="00C7620A">
        <w:trPr>
          <w:trHeight w:val="176"/>
        </w:trPr>
        <w:tc>
          <w:tcPr>
            <w:tcW w:w="2453"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261CF0" w:rsidRPr="002D04DE" w:rsidRDefault="00261CF0" w:rsidP="00C7620A">
            <w:pPr>
              <w:pStyle w:val="af8"/>
              <w:spacing w:before="0" w:beforeAutospacing="0" w:after="0" w:afterAutospacing="0" w:line="148" w:lineRule="atLeast"/>
              <w:rPr>
                <w:rFonts w:ascii="Times New Roman" w:eastAsia="Arial Unicode MS" w:hAnsi="Times New Roman" w:cs="Arial"/>
                <w:kern w:val="2"/>
                <w:sz w:val="20"/>
                <w:szCs w:val="20"/>
              </w:rPr>
            </w:pPr>
            <w:r>
              <w:rPr>
                <w:rFonts w:ascii="Times New Roman" w:eastAsia="Arial Unicode MS" w:hAnsi="Times New Roman" w:cs="Arial"/>
                <w:kern w:val="2"/>
                <w:sz w:val="20"/>
                <w:szCs w:val="20"/>
              </w:rPr>
              <w:t>MCS</w:t>
            </w:r>
          </w:p>
        </w:tc>
        <w:tc>
          <w:tcPr>
            <w:tcW w:w="7088" w:type="dxa"/>
            <w:tcBorders>
              <w:top w:val="single" w:sz="8" w:space="0" w:color="000000"/>
              <w:left w:val="single" w:sz="8" w:space="0" w:color="000000"/>
              <w:bottom w:val="single" w:sz="8" w:space="0" w:color="000000"/>
              <w:right w:val="single" w:sz="8" w:space="0" w:color="000000"/>
            </w:tcBorders>
            <w:tcMar>
              <w:top w:w="9" w:type="dxa"/>
              <w:left w:w="43" w:type="dxa"/>
              <w:bottom w:w="0" w:type="dxa"/>
              <w:right w:w="43" w:type="dxa"/>
            </w:tcMar>
          </w:tcPr>
          <w:p w:rsidR="00261CF0" w:rsidRPr="002D04DE" w:rsidRDefault="00261CF0" w:rsidP="00C7620A">
            <w:pPr>
              <w:pStyle w:val="af8"/>
              <w:spacing w:before="0" w:beforeAutospacing="0" w:after="0" w:afterAutospacing="0" w:line="148" w:lineRule="atLeast"/>
              <w:rPr>
                <w:rFonts w:ascii="Times New Roman" w:eastAsia="Arial Unicode MS" w:hAnsi="Times New Roman" w:cs="Arial"/>
                <w:kern w:val="2"/>
                <w:sz w:val="20"/>
                <w:szCs w:val="20"/>
              </w:rPr>
            </w:pPr>
            <w:r>
              <w:rPr>
                <w:rFonts w:ascii="Times New Roman" w:eastAsia="Arial Unicode MS" w:hAnsi="Times New Roman" w:cs="Arial"/>
                <w:kern w:val="2"/>
                <w:sz w:val="20"/>
                <w:szCs w:val="20"/>
              </w:rPr>
              <w:t xml:space="preserve">Use LTE MCS </w:t>
            </w:r>
          </w:p>
        </w:tc>
      </w:tr>
    </w:tbl>
    <w:p w:rsidR="00C7620A" w:rsidRPr="00C7620A" w:rsidRDefault="00C7620A" w:rsidP="00C7620A">
      <w:pPr>
        <w:rPr>
          <w:color w:val="000000" w:themeColor="text1"/>
          <w:kern w:val="24"/>
          <w:sz w:val="22"/>
          <w:szCs w:val="22"/>
          <w:lang w:eastAsia="zh-CN"/>
        </w:rPr>
      </w:pPr>
      <w:r w:rsidRPr="00C7620A">
        <w:rPr>
          <w:rFonts w:hint="eastAsia"/>
          <w:color w:val="000000" w:themeColor="text1"/>
          <w:kern w:val="24"/>
          <w:sz w:val="22"/>
          <w:szCs w:val="22"/>
          <w:lang w:eastAsia="zh-CN"/>
        </w:rPr>
        <w:t>NOTE: Any other parameters</w:t>
      </w:r>
      <w:r w:rsidRPr="00C7620A">
        <w:rPr>
          <w:color w:val="000000" w:themeColor="text1"/>
          <w:kern w:val="24"/>
          <w:sz w:val="22"/>
          <w:szCs w:val="22"/>
          <w:lang w:eastAsia="zh-CN"/>
        </w:rPr>
        <w:t xml:space="preserve"> not specified</w:t>
      </w:r>
      <w:r w:rsidRPr="00C7620A">
        <w:rPr>
          <w:rFonts w:hint="eastAsia"/>
          <w:color w:val="000000" w:themeColor="text1"/>
          <w:kern w:val="24"/>
          <w:sz w:val="22"/>
          <w:szCs w:val="22"/>
          <w:lang w:eastAsia="zh-CN"/>
        </w:rPr>
        <w:t xml:space="preserve"> follow </w:t>
      </w:r>
      <w:r w:rsidR="00712C06">
        <w:rPr>
          <w:color w:val="000000" w:themeColor="text1"/>
          <w:kern w:val="24"/>
          <w:sz w:val="22"/>
          <w:szCs w:val="22"/>
          <w:lang w:eastAsia="zh-CN"/>
        </w:rPr>
        <w:fldChar w:fldCharType="begin"/>
      </w:r>
      <w:r w:rsidR="00712C06">
        <w:rPr>
          <w:color w:val="000000" w:themeColor="text1"/>
          <w:kern w:val="24"/>
          <w:sz w:val="22"/>
          <w:szCs w:val="22"/>
          <w:lang w:eastAsia="zh-CN"/>
        </w:rPr>
        <w:instrText xml:space="preserve"> </w:instrText>
      </w:r>
      <w:r w:rsidR="00712C06">
        <w:rPr>
          <w:rFonts w:hint="eastAsia"/>
          <w:color w:val="000000" w:themeColor="text1"/>
          <w:kern w:val="24"/>
          <w:sz w:val="22"/>
          <w:szCs w:val="22"/>
          <w:lang w:eastAsia="zh-CN"/>
        </w:rPr>
        <w:instrText>REF _Ref463072164 \r \h</w:instrText>
      </w:r>
      <w:r w:rsidR="00712C06">
        <w:rPr>
          <w:color w:val="000000" w:themeColor="text1"/>
          <w:kern w:val="24"/>
          <w:sz w:val="22"/>
          <w:szCs w:val="22"/>
          <w:lang w:eastAsia="zh-CN"/>
        </w:rPr>
        <w:instrText xml:space="preserve"> </w:instrText>
      </w:r>
      <w:r w:rsidR="00712C06">
        <w:rPr>
          <w:color w:val="000000" w:themeColor="text1"/>
          <w:kern w:val="24"/>
          <w:sz w:val="22"/>
          <w:szCs w:val="22"/>
          <w:lang w:eastAsia="zh-CN"/>
        </w:rPr>
      </w:r>
      <w:r w:rsidR="00712C06">
        <w:rPr>
          <w:color w:val="000000" w:themeColor="text1"/>
          <w:kern w:val="24"/>
          <w:sz w:val="22"/>
          <w:szCs w:val="22"/>
          <w:lang w:eastAsia="zh-CN"/>
        </w:rPr>
        <w:fldChar w:fldCharType="separate"/>
      </w:r>
      <w:r w:rsidR="00712C06">
        <w:rPr>
          <w:color w:val="000000" w:themeColor="text1"/>
          <w:kern w:val="24"/>
          <w:sz w:val="22"/>
          <w:szCs w:val="22"/>
          <w:lang w:eastAsia="zh-CN"/>
        </w:rPr>
        <w:t>[4]</w:t>
      </w:r>
      <w:r w:rsidR="00712C06">
        <w:rPr>
          <w:color w:val="000000" w:themeColor="text1"/>
          <w:kern w:val="24"/>
          <w:sz w:val="22"/>
          <w:szCs w:val="22"/>
          <w:lang w:eastAsia="zh-CN"/>
        </w:rPr>
        <w:fldChar w:fldCharType="end"/>
      </w:r>
      <w:r w:rsidRPr="00C7620A">
        <w:rPr>
          <w:rFonts w:hint="eastAsia"/>
          <w:color w:val="000000" w:themeColor="text1"/>
          <w:kern w:val="24"/>
          <w:sz w:val="22"/>
          <w:szCs w:val="22"/>
          <w:lang w:eastAsia="zh-CN"/>
        </w:rPr>
        <w:t>.</w:t>
      </w:r>
    </w:p>
    <w:p w:rsidR="002D04DE" w:rsidRPr="00B60397" w:rsidRDefault="002D04DE" w:rsidP="002D04DE">
      <w:pPr>
        <w:rPr>
          <w:i/>
          <w:kern w:val="24"/>
          <w:sz w:val="22"/>
          <w:szCs w:val="22"/>
          <w:lang w:eastAsia="zh-CN"/>
        </w:rPr>
      </w:pPr>
      <w:r w:rsidRPr="00462823">
        <w:rPr>
          <w:rFonts w:hint="eastAsia"/>
          <w:b/>
          <w:i/>
          <w:sz w:val="22"/>
          <w:szCs w:val="22"/>
          <w:lang w:eastAsia="zh-CN"/>
        </w:rPr>
        <w:t xml:space="preserve">Proposal </w:t>
      </w:r>
      <w:r w:rsidR="009610E9">
        <w:rPr>
          <w:rFonts w:eastAsiaTheme="minorEastAsia" w:hint="eastAsia"/>
          <w:b/>
          <w:i/>
          <w:sz w:val="22"/>
          <w:szCs w:val="22"/>
          <w:lang w:eastAsia="zh-CN"/>
        </w:rPr>
        <w:t>6</w:t>
      </w:r>
      <w:r w:rsidRPr="00462823">
        <w:rPr>
          <w:rFonts w:hint="eastAsia"/>
          <w:b/>
          <w:i/>
          <w:sz w:val="22"/>
          <w:szCs w:val="22"/>
          <w:lang w:eastAsia="zh-CN"/>
        </w:rPr>
        <w:t>:</w:t>
      </w:r>
      <w:r w:rsidRPr="00462823">
        <w:rPr>
          <w:b/>
          <w:i/>
          <w:sz w:val="22"/>
          <w:szCs w:val="22"/>
          <w:lang w:eastAsia="zh-CN"/>
        </w:rPr>
        <w:t xml:space="preserve"> </w:t>
      </w:r>
      <w:r w:rsidRPr="00B60397">
        <w:rPr>
          <w:i/>
          <w:sz w:val="22"/>
          <w:szCs w:val="22"/>
          <w:lang w:eastAsia="zh-CN"/>
        </w:rPr>
        <w:t xml:space="preserve">Adopt </w:t>
      </w:r>
      <w:r w:rsidR="00770F38">
        <w:fldChar w:fldCharType="begin"/>
      </w:r>
      <w:r w:rsidR="00770F38">
        <w:instrText xml:space="preserve"> REF _Ref463016761 \h  \* MERGEFORMAT </w:instrText>
      </w:r>
      <w:r w:rsidR="00770F38">
        <w:fldChar w:fldCharType="separate"/>
      </w:r>
      <w:r w:rsidR="00712C06" w:rsidRPr="00712C06">
        <w:rPr>
          <w:i/>
          <w:sz w:val="22"/>
          <w:szCs w:val="22"/>
          <w:lang w:eastAsia="zh-CN"/>
        </w:rPr>
        <w:t>Table 2</w:t>
      </w:r>
      <w:r w:rsidR="00770F38">
        <w:fldChar w:fldCharType="end"/>
      </w:r>
      <w:r w:rsidRPr="00B60397">
        <w:rPr>
          <w:i/>
          <w:sz w:val="22"/>
          <w:szCs w:val="22"/>
          <w:lang w:eastAsia="zh-CN"/>
        </w:rPr>
        <w:t xml:space="preserve"> for other parameters</w:t>
      </w:r>
      <w:r w:rsidR="00272125" w:rsidRPr="00B60397">
        <w:rPr>
          <w:rFonts w:eastAsiaTheme="minorEastAsia" w:hint="eastAsia"/>
          <w:i/>
          <w:sz w:val="22"/>
          <w:szCs w:val="22"/>
          <w:lang w:eastAsia="zh-CN"/>
        </w:rPr>
        <w:t xml:space="preserve"> for Phase 2 system</w:t>
      </w:r>
      <w:r w:rsidRPr="00B60397">
        <w:rPr>
          <w:rFonts w:eastAsiaTheme="minorEastAsia" w:hint="eastAsia"/>
          <w:i/>
          <w:sz w:val="22"/>
          <w:szCs w:val="22"/>
          <w:lang w:eastAsia="zh-CN"/>
        </w:rPr>
        <w:t>-level calibration</w:t>
      </w:r>
      <w:r w:rsidRPr="00B60397">
        <w:rPr>
          <w:i/>
          <w:sz w:val="22"/>
          <w:szCs w:val="22"/>
          <w:lang w:eastAsia="zh-CN"/>
        </w:rPr>
        <w:t>.</w:t>
      </w:r>
    </w:p>
    <w:p w:rsidR="00BD1A7E" w:rsidRDefault="00BD1A7E" w:rsidP="00A9735B">
      <w:pPr>
        <w:pStyle w:val="1"/>
        <w:spacing w:after="120"/>
        <w:rPr>
          <w:rFonts w:ascii="Times New Roman" w:eastAsiaTheme="minorEastAsia" w:hAnsi="Times New Roman"/>
          <w:lang w:val="en-US" w:eastAsia="zh-CN"/>
        </w:rPr>
      </w:pPr>
      <w:r w:rsidRPr="00A9735B">
        <w:rPr>
          <w:rFonts w:ascii="Times New Roman" w:eastAsiaTheme="minorEastAsia" w:hAnsi="Times New Roman" w:hint="eastAsia"/>
          <w:lang w:val="en-US" w:eastAsia="zh-CN"/>
        </w:rPr>
        <w:t xml:space="preserve">Phase </w:t>
      </w:r>
      <w:r>
        <w:rPr>
          <w:rFonts w:ascii="Times New Roman" w:eastAsiaTheme="minorEastAsia" w:hAnsi="Times New Roman" w:hint="eastAsia"/>
          <w:lang w:val="en-US" w:eastAsia="zh-CN"/>
        </w:rPr>
        <w:t xml:space="preserve">3 </w:t>
      </w:r>
      <w:r w:rsidRPr="00A9735B">
        <w:rPr>
          <w:rFonts w:ascii="Times New Roman" w:eastAsiaTheme="minorEastAsia" w:hAnsi="Times New Roman" w:hint="eastAsia"/>
          <w:lang w:val="en-US" w:eastAsia="zh-CN"/>
        </w:rPr>
        <w:t xml:space="preserve">evaluation </w:t>
      </w:r>
      <w:r w:rsidRPr="00A9735B">
        <w:rPr>
          <w:rFonts w:ascii="Times New Roman" w:eastAsiaTheme="minorEastAsia" w:hAnsi="Times New Roman"/>
          <w:lang w:val="en-US" w:eastAsia="zh-CN"/>
        </w:rPr>
        <w:t>assumption</w:t>
      </w:r>
    </w:p>
    <w:p w:rsidR="00A9735B" w:rsidRPr="00462823" w:rsidRDefault="002D04DE" w:rsidP="00B40114">
      <w:pPr>
        <w:spacing w:afterLines="50" w:after="120"/>
        <w:jc w:val="both"/>
        <w:rPr>
          <w:rFonts w:eastAsiaTheme="minorEastAsia"/>
          <w:kern w:val="24"/>
          <w:sz w:val="22"/>
          <w:szCs w:val="22"/>
          <w:lang w:eastAsia="zh-CN"/>
        </w:rPr>
      </w:pPr>
      <w:r w:rsidRPr="002D04DE">
        <w:rPr>
          <w:rFonts w:hint="eastAsia"/>
          <w:kern w:val="24"/>
          <w:sz w:val="22"/>
          <w:szCs w:val="22"/>
          <w:lang w:eastAsia="zh-CN"/>
        </w:rPr>
        <w:t xml:space="preserve">With </w:t>
      </w:r>
      <w:r>
        <w:rPr>
          <w:rFonts w:eastAsiaTheme="minorEastAsia" w:hint="eastAsia"/>
          <w:kern w:val="24"/>
          <w:sz w:val="22"/>
          <w:szCs w:val="22"/>
          <w:lang w:eastAsia="zh-CN"/>
        </w:rPr>
        <w:t>the aims t</w:t>
      </w:r>
      <w:r w:rsidRPr="002D04DE">
        <w:rPr>
          <w:kern w:val="24"/>
          <w:sz w:val="22"/>
          <w:szCs w:val="22"/>
          <w:lang w:eastAsia="zh-CN"/>
        </w:rPr>
        <w:t>o check UE movement/rotation/blockag</w:t>
      </w:r>
      <w:r w:rsidRPr="0086313B">
        <w:rPr>
          <w:rFonts w:eastAsiaTheme="minorEastAsia"/>
          <w:kern w:val="24"/>
          <w:sz w:val="22"/>
          <w:szCs w:val="22"/>
          <w:lang w:eastAsia="zh-CN"/>
        </w:rPr>
        <w:t>e</w:t>
      </w:r>
      <w:r w:rsidR="0086313B">
        <w:rPr>
          <w:rFonts w:eastAsiaTheme="minorEastAsia" w:hint="eastAsia"/>
          <w:kern w:val="24"/>
          <w:sz w:val="22"/>
          <w:szCs w:val="22"/>
          <w:lang w:eastAsia="zh-CN"/>
        </w:rPr>
        <w:t xml:space="preserve"> </w:t>
      </w:r>
      <w:r w:rsidR="0086313B" w:rsidRPr="0086313B">
        <w:rPr>
          <w:rFonts w:eastAsiaTheme="minorEastAsia" w:hint="eastAsia"/>
          <w:kern w:val="24"/>
          <w:sz w:val="22"/>
          <w:szCs w:val="22"/>
          <w:lang w:eastAsia="zh-CN"/>
        </w:rPr>
        <w:t xml:space="preserve">defined in </w:t>
      </w:r>
      <w:r w:rsidR="00712C06">
        <w:fldChar w:fldCharType="begin"/>
      </w:r>
      <w:r w:rsidR="00712C06">
        <w:rPr>
          <w:rFonts w:eastAsiaTheme="minorEastAsia"/>
          <w:kern w:val="24"/>
          <w:sz w:val="22"/>
          <w:szCs w:val="22"/>
          <w:lang w:eastAsia="zh-CN"/>
        </w:rPr>
        <w:instrText xml:space="preserve"> </w:instrText>
      </w:r>
      <w:r w:rsidR="00712C06">
        <w:rPr>
          <w:rFonts w:eastAsiaTheme="minorEastAsia" w:hint="eastAsia"/>
          <w:kern w:val="24"/>
          <w:sz w:val="22"/>
          <w:szCs w:val="22"/>
          <w:lang w:eastAsia="zh-CN"/>
        </w:rPr>
        <w:instrText>REF _Ref462388074 \r \h</w:instrText>
      </w:r>
      <w:r w:rsidR="00712C06">
        <w:rPr>
          <w:rFonts w:eastAsiaTheme="minorEastAsia"/>
          <w:kern w:val="24"/>
          <w:sz w:val="22"/>
          <w:szCs w:val="22"/>
          <w:lang w:eastAsia="zh-CN"/>
        </w:rPr>
        <w:instrText xml:space="preserve"> </w:instrText>
      </w:r>
      <w:r w:rsidR="00712C06">
        <w:fldChar w:fldCharType="separate"/>
      </w:r>
      <w:r w:rsidR="00712C06">
        <w:rPr>
          <w:rFonts w:eastAsiaTheme="minorEastAsia"/>
          <w:kern w:val="24"/>
          <w:sz w:val="22"/>
          <w:szCs w:val="22"/>
          <w:lang w:eastAsia="zh-CN"/>
        </w:rPr>
        <w:t>[2]</w:t>
      </w:r>
      <w:r w:rsidR="00712C06">
        <w:fldChar w:fldCharType="end"/>
      </w:r>
      <w:r>
        <w:rPr>
          <w:rFonts w:eastAsiaTheme="minorEastAsia" w:hint="eastAsia"/>
          <w:kern w:val="24"/>
          <w:sz w:val="22"/>
          <w:szCs w:val="22"/>
          <w:lang w:eastAsia="zh-CN"/>
        </w:rPr>
        <w:t xml:space="preserve">, </w:t>
      </w:r>
      <w:r w:rsidR="00DD0E70">
        <w:rPr>
          <w:rFonts w:eastAsiaTheme="minorEastAsia"/>
          <w:kern w:val="24"/>
          <w:sz w:val="22"/>
          <w:szCs w:val="22"/>
          <w:lang w:eastAsia="zh-CN"/>
        </w:rPr>
        <w:t>P</w:t>
      </w:r>
      <w:r>
        <w:rPr>
          <w:rFonts w:eastAsiaTheme="minorEastAsia" w:hint="eastAsia"/>
          <w:kern w:val="24"/>
          <w:sz w:val="22"/>
          <w:szCs w:val="22"/>
          <w:lang w:eastAsia="zh-CN"/>
        </w:rPr>
        <w:t xml:space="preserve">hase 3 calibration </w:t>
      </w:r>
      <w:r w:rsidR="00462823">
        <w:rPr>
          <w:rFonts w:eastAsiaTheme="minorEastAsia" w:hint="eastAsia"/>
          <w:kern w:val="24"/>
          <w:sz w:val="22"/>
          <w:szCs w:val="22"/>
          <w:lang w:eastAsia="zh-CN"/>
        </w:rPr>
        <w:t>is to add some additional feature</w:t>
      </w:r>
      <w:r w:rsidR="00261CF0">
        <w:rPr>
          <w:rFonts w:eastAsiaTheme="minorEastAsia"/>
          <w:kern w:val="24"/>
          <w:sz w:val="22"/>
          <w:szCs w:val="22"/>
          <w:lang w:eastAsia="zh-CN"/>
        </w:rPr>
        <w:t>s</w:t>
      </w:r>
      <w:r>
        <w:rPr>
          <w:rFonts w:eastAsiaTheme="minorEastAsia" w:hint="eastAsia"/>
          <w:kern w:val="24"/>
          <w:sz w:val="22"/>
          <w:szCs w:val="22"/>
          <w:lang w:eastAsia="zh-CN"/>
        </w:rPr>
        <w:t xml:space="preserve"> in SLS </w:t>
      </w:r>
      <w:r>
        <w:rPr>
          <w:rFonts w:eastAsiaTheme="minorEastAsia"/>
          <w:kern w:val="24"/>
          <w:sz w:val="22"/>
          <w:szCs w:val="22"/>
          <w:lang w:eastAsia="zh-CN"/>
        </w:rPr>
        <w:t>calibration</w:t>
      </w:r>
      <w:r w:rsidR="00462823">
        <w:rPr>
          <w:rFonts w:eastAsiaTheme="minorEastAsia" w:hint="eastAsia"/>
          <w:kern w:val="24"/>
          <w:sz w:val="22"/>
          <w:szCs w:val="22"/>
          <w:lang w:eastAsia="zh-CN"/>
        </w:rPr>
        <w:t xml:space="preserve">. </w:t>
      </w:r>
      <w:bookmarkStart w:id="13" w:name="OLE_LINK13"/>
      <w:bookmarkStart w:id="14" w:name="OLE_LINK14"/>
      <w:r w:rsidR="00462823">
        <w:rPr>
          <w:rFonts w:eastAsiaTheme="minorEastAsia" w:hint="eastAsia"/>
          <w:kern w:val="24"/>
          <w:sz w:val="22"/>
          <w:szCs w:val="22"/>
          <w:lang w:eastAsia="zh-CN"/>
        </w:rPr>
        <w:t>These assumption</w:t>
      </w:r>
      <w:r w:rsidR="00DD0E70">
        <w:rPr>
          <w:rFonts w:eastAsiaTheme="minorEastAsia"/>
          <w:kern w:val="24"/>
          <w:sz w:val="22"/>
          <w:szCs w:val="22"/>
          <w:lang w:eastAsia="zh-CN"/>
        </w:rPr>
        <w:t>s</w:t>
      </w:r>
      <w:r w:rsidR="00462823">
        <w:rPr>
          <w:rFonts w:eastAsiaTheme="minorEastAsia" w:hint="eastAsia"/>
          <w:kern w:val="24"/>
          <w:sz w:val="22"/>
          <w:szCs w:val="22"/>
          <w:lang w:eastAsia="zh-CN"/>
        </w:rPr>
        <w:t xml:space="preserve"> and metrics for Phase 2 calibration </w:t>
      </w:r>
      <w:r w:rsidR="00DD0E70">
        <w:rPr>
          <w:rFonts w:eastAsiaTheme="minorEastAsia"/>
          <w:kern w:val="24"/>
          <w:sz w:val="22"/>
          <w:szCs w:val="22"/>
          <w:lang w:eastAsia="zh-CN"/>
        </w:rPr>
        <w:t>are</w:t>
      </w:r>
      <w:r w:rsidR="00462823">
        <w:rPr>
          <w:rFonts w:eastAsiaTheme="minorEastAsia" w:hint="eastAsia"/>
          <w:kern w:val="24"/>
          <w:sz w:val="22"/>
          <w:szCs w:val="22"/>
          <w:lang w:eastAsia="zh-CN"/>
        </w:rPr>
        <w:t xml:space="preserve"> adopted as a baseline for </w:t>
      </w:r>
      <w:r w:rsidR="00DD0E70">
        <w:rPr>
          <w:rFonts w:eastAsiaTheme="minorEastAsia"/>
          <w:kern w:val="24"/>
          <w:sz w:val="22"/>
          <w:szCs w:val="22"/>
          <w:lang w:eastAsia="zh-CN"/>
        </w:rPr>
        <w:t>P</w:t>
      </w:r>
      <w:r w:rsidR="00462823">
        <w:rPr>
          <w:rFonts w:eastAsiaTheme="minorEastAsia" w:hint="eastAsia"/>
          <w:kern w:val="24"/>
          <w:sz w:val="22"/>
          <w:szCs w:val="22"/>
          <w:lang w:eastAsia="zh-CN"/>
        </w:rPr>
        <w:t>hase 3 calibr</w:t>
      </w:r>
      <w:r w:rsidR="00786E05">
        <w:rPr>
          <w:rFonts w:eastAsiaTheme="minorEastAsia" w:hint="eastAsia"/>
          <w:kern w:val="24"/>
          <w:sz w:val="22"/>
          <w:szCs w:val="22"/>
          <w:lang w:eastAsia="zh-CN"/>
        </w:rPr>
        <w:t>a</w:t>
      </w:r>
      <w:r w:rsidR="00462823">
        <w:rPr>
          <w:rFonts w:eastAsiaTheme="minorEastAsia" w:hint="eastAsia"/>
          <w:kern w:val="24"/>
          <w:sz w:val="22"/>
          <w:szCs w:val="22"/>
          <w:lang w:eastAsia="zh-CN"/>
        </w:rPr>
        <w:t>t</w:t>
      </w:r>
      <w:r w:rsidR="00786E05">
        <w:rPr>
          <w:rFonts w:eastAsiaTheme="minorEastAsia" w:hint="eastAsia"/>
          <w:kern w:val="24"/>
          <w:sz w:val="22"/>
          <w:szCs w:val="22"/>
          <w:lang w:eastAsia="zh-CN"/>
        </w:rPr>
        <w:t>i</w:t>
      </w:r>
      <w:r w:rsidR="00462823">
        <w:rPr>
          <w:rFonts w:eastAsiaTheme="minorEastAsia" w:hint="eastAsia"/>
          <w:kern w:val="24"/>
          <w:sz w:val="22"/>
          <w:szCs w:val="22"/>
          <w:lang w:eastAsia="zh-CN"/>
        </w:rPr>
        <w:t>on.</w:t>
      </w:r>
      <w:bookmarkEnd w:id="13"/>
      <w:bookmarkEnd w:id="14"/>
      <w:r w:rsidR="00462823">
        <w:rPr>
          <w:rFonts w:eastAsiaTheme="minorEastAsia" w:hint="eastAsia"/>
          <w:kern w:val="24"/>
          <w:sz w:val="22"/>
          <w:szCs w:val="22"/>
          <w:lang w:eastAsia="zh-CN"/>
        </w:rPr>
        <w:t xml:space="preserve"> Meanwhile</w:t>
      </w:r>
      <w:r>
        <w:rPr>
          <w:rFonts w:eastAsiaTheme="minorEastAsia" w:hint="eastAsia"/>
          <w:kern w:val="24"/>
          <w:sz w:val="22"/>
          <w:szCs w:val="22"/>
          <w:lang w:eastAsia="zh-CN"/>
        </w:rPr>
        <w:t xml:space="preserve"> </w:t>
      </w:r>
      <w:r w:rsidR="00462823">
        <w:rPr>
          <w:rFonts w:eastAsiaTheme="minorEastAsia" w:hint="eastAsia"/>
          <w:kern w:val="24"/>
          <w:sz w:val="22"/>
          <w:szCs w:val="22"/>
          <w:lang w:eastAsia="zh-CN"/>
        </w:rPr>
        <w:t xml:space="preserve">the calibration scenarios can be </w:t>
      </w:r>
      <w:r w:rsidR="00786E05">
        <w:rPr>
          <w:rFonts w:eastAsiaTheme="minorEastAsia" w:hint="eastAsia"/>
          <w:kern w:val="24"/>
          <w:sz w:val="22"/>
          <w:szCs w:val="22"/>
          <w:lang w:eastAsia="zh-CN"/>
        </w:rPr>
        <w:t>simpl</w:t>
      </w:r>
      <w:r w:rsidR="00DD0E70">
        <w:rPr>
          <w:rFonts w:eastAsiaTheme="minorEastAsia"/>
          <w:kern w:val="24"/>
          <w:sz w:val="22"/>
          <w:szCs w:val="22"/>
          <w:lang w:eastAsia="zh-CN"/>
        </w:rPr>
        <w:t>ifi</w:t>
      </w:r>
      <w:r w:rsidR="00786E05">
        <w:rPr>
          <w:rFonts w:eastAsiaTheme="minorEastAsia" w:hint="eastAsia"/>
          <w:kern w:val="24"/>
          <w:sz w:val="22"/>
          <w:szCs w:val="22"/>
          <w:lang w:eastAsia="zh-CN"/>
        </w:rPr>
        <w:t>ed</w:t>
      </w:r>
      <w:r w:rsidR="00462823">
        <w:rPr>
          <w:rFonts w:eastAsiaTheme="minorEastAsia" w:hint="eastAsia"/>
          <w:kern w:val="24"/>
          <w:sz w:val="22"/>
          <w:szCs w:val="22"/>
          <w:lang w:eastAsia="zh-CN"/>
        </w:rPr>
        <w:t xml:space="preserve"> accordingly</w:t>
      </w:r>
      <w:r>
        <w:rPr>
          <w:rFonts w:eastAsiaTheme="minorEastAsia" w:hint="eastAsia"/>
          <w:kern w:val="24"/>
          <w:sz w:val="22"/>
          <w:szCs w:val="22"/>
          <w:lang w:eastAsia="zh-CN"/>
        </w:rPr>
        <w:t>, like</w:t>
      </w:r>
      <w:r w:rsidR="00462823">
        <w:rPr>
          <w:rFonts w:eastAsiaTheme="minorEastAsia" w:hint="eastAsia"/>
          <w:kern w:val="24"/>
          <w:sz w:val="22"/>
          <w:szCs w:val="22"/>
          <w:lang w:eastAsia="zh-CN"/>
        </w:rPr>
        <w:t xml:space="preserve"> just choosing one scenario such as</w:t>
      </w:r>
      <w:r>
        <w:rPr>
          <w:rFonts w:eastAsiaTheme="minorEastAsia" w:hint="eastAsia"/>
          <w:kern w:val="24"/>
          <w:sz w:val="22"/>
          <w:szCs w:val="22"/>
          <w:lang w:eastAsia="zh-CN"/>
        </w:rPr>
        <w:t xml:space="preserve"> </w:t>
      </w:r>
      <w:r w:rsidR="00DD0E70">
        <w:rPr>
          <w:rFonts w:eastAsiaTheme="minorEastAsia"/>
          <w:kern w:val="24"/>
          <w:sz w:val="22"/>
          <w:szCs w:val="22"/>
          <w:lang w:eastAsia="zh-CN"/>
        </w:rPr>
        <w:t>u</w:t>
      </w:r>
      <w:r w:rsidR="00462823" w:rsidRPr="00462823">
        <w:rPr>
          <w:rFonts w:eastAsiaTheme="minorEastAsia"/>
          <w:kern w:val="24"/>
          <w:sz w:val="22"/>
          <w:szCs w:val="22"/>
          <w:lang w:eastAsia="zh-CN"/>
        </w:rPr>
        <w:t>rban macro (carrier frequency 30GHz)</w:t>
      </w:r>
      <w:r w:rsidR="00462823">
        <w:rPr>
          <w:rFonts w:eastAsiaTheme="minorEastAsia" w:hint="eastAsia"/>
          <w:kern w:val="24"/>
          <w:sz w:val="22"/>
          <w:szCs w:val="22"/>
          <w:lang w:eastAsia="zh-CN"/>
        </w:rPr>
        <w:t xml:space="preserve">, taking into account </w:t>
      </w:r>
      <w:r w:rsidR="00261CF0">
        <w:rPr>
          <w:rFonts w:eastAsiaTheme="minorEastAsia"/>
          <w:kern w:val="24"/>
          <w:sz w:val="22"/>
          <w:szCs w:val="22"/>
          <w:lang w:eastAsia="zh-CN"/>
        </w:rPr>
        <w:t xml:space="preserve">the same assumptions used for Phase 2 </w:t>
      </w:r>
      <w:r w:rsidR="00462823">
        <w:rPr>
          <w:rFonts w:eastAsiaTheme="minorEastAsia" w:hint="eastAsia"/>
          <w:kern w:val="24"/>
          <w:sz w:val="22"/>
          <w:szCs w:val="22"/>
          <w:lang w:eastAsia="zh-CN"/>
        </w:rPr>
        <w:t xml:space="preserve">calibration. </w:t>
      </w:r>
    </w:p>
    <w:p w:rsidR="00462823" w:rsidRPr="00786E05" w:rsidRDefault="00462823" w:rsidP="00462823">
      <w:pPr>
        <w:jc w:val="both"/>
        <w:rPr>
          <w:rFonts w:eastAsiaTheme="minorEastAsia"/>
          <w:lang w:val="en-US" w:eastAsia="zh-CN"/>
        </w:rPr>
      </w:pPr>
      <w:r w:rsidRPr="00462823">
        <w:rPr>
          <w:rFonts w:hint="eastAsia"/>
          <w:b/>
          <w:i/>
          <w:sz w:val="22"/>
          <w:szCs w:val="22"/>
          <w:lang w:eastAsia="zh-CN"/>
        </w:rPr>
        <w:t xml:space="preserve">Proposal </w:t>
      </w:r>
      <w:r w:rsidR="009610E9">
        <w:rPr>
          <w:rFonts w:eastAsiaTheme="minorEastAsia" w:hint="eastAsia"/>
          <w:b/>
          <w:i/>
          <w:sz w:val="22"/>
          <w:szCs w:val="22"/>
          <w:lang w:eastAsia="zh-CN"/>
        </w:rPr>
        <w:t>7</w:t>
      </w:r>
      <w:r w:rsidRPr="00462823">
        <w:rPr>
          <w:rFonts w:hint="eastAsia"/>
          <w:b/>
          <w:i/>
          <w:sz w:val="22"/>
          <w:szCs w:val="22"/>
          <w:lang w:eastAsia="zh-CN"/>
        </w:rPr>
        <w:t>:</w:t>
      </w:r>
      <w:r w:rsidRPr="00462823">
        <w:rPr>
          <w:b/>
          <w:i/>
          <w:sz w:val="22"/>
          <w:szCs w:val="22"/>
          <w:lang w:eastAsia="zh-CN"/>
        </w:rPr>
        <w:t xml:space="preserve"> </w:t>
      </w:r>
      <w:r w:rsidRPr="00B60397">
        <w:rPr>
          <w:rFonts w:hint="eastAsia"/>
          <w:i/>
          <w:sz w:val="22"/>
          <w:szCs w:val="22"/>
          <w:lang w:eastAsia="zh-CN"/>
        </w:rPr>
        <w:t>The assumption</w:t>
      </w:r>
      <w:r w:rsidR="00261CF0" w:rsidRPr="00B60397">
        <w:rPr>
          <w:i/>
          <w:sz w:val="22"/>
          <w:szCs w:val="22"/>
          <w:lang w:eastAsia="zh-CN"/>
        </w:rPr>
        <w:t>s</w:t>
      </w:r>
      <w:r w:rsidRPr="00B60397">
        <w:rPr>
          <w:rFonts w:hint="eastAsia"/>
          <w:i/>
          <w:sz w:val="22"/>
          <w:szCs w:val="22"/>
          <w:lang w:eastAsia="zh-CN"/>
        </w:rPr>
        <w:t xml:space="preserve"> and metrics for Phase 2 calibration with additional features containing </w:t>
      </w:r>
      <w:r w:rsidR="00786E05" w:rsidRPr="00B60397">
        <w:rPr>
          <w:i/>
          <w:sz w:val="22"/>
          <w:szCs w:val="22"/>
          <w:lang w:eastAsia="zh-CN"/>
        </w:rPr>
        <w:t>UE movement/rotation/blockage</w:t>
      </w:r>
      <w:r w:rsidR="00786E05" w:rsidRPr="00B60397">
        <w:rPr>
          <w:rFonts w:hint="eastAsia"/>
          <w:i/>
          <w:sz w:val="22"/>
          <w:szCs w:val="22"/>
          <w:lang w:eastAsia="zh-CN"/>
        </w:rPr>
        <w:t xml:space="preserve"> </w:t>
      </w:r>
      <w:r w:rsidRPr="00B60397">
        <w:rPr>
          <w:rFonts w:hint="eastAsia"/>
          <w:i/>
          <w:sz w:val="22"/>
          <w:szCs w:val="22"/>
          <w:lang w:eastAsia="zh-CN"/>
        </w:rPr>
        <w:t xml:space="preserve">is adopted as a baseline for the </w:t>
      </w:r>
      <w:r w:rsidR="00786E05" w:rsidRPr="00B60397">
        <w:rPr>
          <w:rFonts w:hint="eastAsia"/>
          <w:i/>
          <w:sz w:val="22"/>
          <w:szCs w:val="22"/>
          <w:lang w:eastAsia="zh-CN"/>
        </w:rPr>
        <w:t>P</w:t>
      </w:r>
      <w:r w:rsidRPr="00B60397">
        <w:rPr>
          <w:rFonts w:hint="eastAsia"/>
          <w:i/>
          <w:sz w:val="22"/>
          <w:szCs w:val="22"/>
          <w:lang w:eastAsia="zh-CN"/>
        </w:rPr>
        <w:t>hase 3 calibration</w:t>
      </w:r>
      <w:r w:rsidR="00786E05" w:rsidRPr="00B60397">
        <w:rPr>
          <w:rFonts w:eastAsiaTheme="minorEastAsia" w:hint="eastAsia"/>
          <w:i/>
          <w:sz w:val="22"/>
          <w:szCs w:val="22"/>
          <w:lang w:eastAsia="zh-CN"/>
        </w:rPr>
        <w:t xml:space="preserve">. </w:t>
      </w:r>
    </w:p>
    <w:p w:rsidR="00A9735B" w:rsidRPr="00C95ED9" w:rsidRDefault="00A9735B" w:rsidP="00D622C5">
      <w:pPr>
        <w:pStyle w:val="1"/>
        <w:spacing w:after="120"/>
        <w:rPr>
          <w:rFonts w:ascii="Times New Roman" w:hAnsi="Times New Roman"/>
          <w:lang w:val="en-US"/>
        </w:rPr>
      </w:pPr>
      <w:r w:rsidRPr="00C95ED9">
        <w:rPr>
          <w:rFonts w:ascii="Times New Roman" w:hAnsi="Times New Roman"/>
          <w:lang w:val="en-US"/>
        </w:rPr>
        <w:t>Conclusion</w:t>
      </w:r>
    </w:p>
    <w:p w:rsidR="00BD1A7E" w:rsidRPr="00FD40CC" w:rsidRDefault="00BD1A7E" w:rsidP="00BD1A7E">
      <w:pPr>
        <w:widowControl w:val="0"/>
        <w:spacing w:before="120" w:after="120" w:line="271" w:lineRule="auto"/>
        <w:jc w:val="both"/>
        <w:rPr>
          <w:rFonts w:eastAsiaTheme="minorEastAsia"/>
          <w:sz w:val="20"/>
          <w:szCs w:val="20"/>
          <w:lang w:eastAsia="zh-CN"/>
        </w:rPr>
      </w:pPr>
      <w:r w:rsidRPr="00FD40CC">
        <w:rPr>
          <w:rFonts w:eastAsiaTheme="minorEastAsia" w:hint="eastAsia"/>
          <w:sz w:val="20"/>
          <w:szCs w:val="20"/>
          <w:lang w:eastAsia="zh-CN"/>
        </w:rPr>
        <w:t xml:space="preserve">This contribution </w:t>
      </w:r>
      <w:r>
        <w:rPr>
          <w:rFonts w:eastAsiaTheme="minorEastAsia" w:hint="eastAsia"/>
          <w:sz w:val="20"/>
          <w:szCs w:val="20"/>
          <w:lang w:eastAsia="zh-CN"/>
        </w:rPr>
        <w:t xml:space="preserve">makes some further clarifications on Phase 1 calibration, and </w:t>
      </w:r>
      <w:r w:rsidRPr="00FD40CC">
        <w:rPr>
          <w:rFonts w:eastAsiaTheme="minorEastAsia"/>
          <w:sz w:val="20"/>
          <w:szCs w:val="20"/>
          <w:lang w:eastAsia="zh-CN"/>
        </w:rPr>
        <w:t>discuss</w:t>
      </w:r>
      <w:r w:rsidRPr="00FD40CC">
        <w:rPr>
          <w:rFonts w:eastAsiaTheme="minorEastAsia" w:hint="eastAsia"/>
          <w:sz w:val="20"/>
          <w:szCs w:val="20"/>
          <w:lang w:eastAsia="zh-CN"/>
        </w:rPr>
        <w:t>es</w:t>
      </w:r>
      <w:r w:rsidRPr="00FD40CC">
        <w:rPr>
          <w:rFonts w:eastAsiaTheme="minorEastAsia"/>
          <w:sz w:val="20"/>
          <w:szCs w:val="20"/>
          <w:lang w:eastAsia="zh-CN"/>
        </w:rPr>
        <w:t xml:space="preserve"> the </w:t>
      </w:r>
      <w:r w:rsidRPr="00FD40CC">
        <w:rPr>
          <w:rFonts w:eastAsiaTheme="minorEastAsia" w:hint="eastAsia"/>
          <w:sz w:val="20"/>
          <w:szCs w:val="20"/>
          <w:lang w:eastAsia="zh-CN"/>
        </w:rPr>
        <w:t xml:space="preserve">link-level and system-level </w:t>
      </w:r>
      <w:r w:rsidRPr="00FD40CC">
        <w:rPr>
          <w:rFonts w:eastAsiaTheme="minorEastAsia"/>
          <w:sz w:val="20"/>
          <w:szCs w:val="20"/>
          <w:lang w:eastAsia="zh-CN"/>
        </w:rPr>
        <w:t>calibration</w:t>
      </w:r>
      <w:r w:rsidRPr="00FD40CC">
        <w:rPr>
          <w:rFonts w:eastAsiaTheme="minorEastAsia" w:hint="eastAsia"/>
          <w:sz w:val="20"/>
          <w:szCs w:val="20"/>
          <w:lang w:eastAsia="zh-CN"/>
        </w:rPr>
        <w:t xml:space="preserve"> for</w:t>
      </w:r>
      <w:r w:rsidRPr="00FD40CC">
        <w:rPr>
          <w:rFonts w:eastAsiaTheme="minorEastAsia"/>
          <w:sz w:val="20"/>
          <w:szCs w:val="20"/>
          <w:lang w:eastAsia="zh-CN"/>
        </w:rPr>
        <w:t xml:space="preserve"> </w:t>
      </w:r>
      <w:r>
        <w:rPr>
          <w:rFonts w:eastAsiaTheme="minorEastAsia" w:hint="eastAsia"/>
          <w:sz w:val="20"/>
          <w:szCs w:val="20"/>
          <w:lang w:eastAsia="zh-CN"/>
        </w:rPr>
        <w:t>Phase 2 and Phase 3</w:t>
      </w:r>
      <w:r w:rsidRPr="00FD40CC">
        <w:rPr>
          <w:rFonts w:eastAsiaTheme="minorEastAsia"/>
          <w:sz w:val="20"/>
          <w:szCs w:val="20"/>
          <w:lang w:eastAsia="zh-CN"/>
        </w:rPr>
        <w:t xml:space="preserve">, according to which the following </w:t>
      </w:r>
      <w:r w:rsidRPr="00FD40CC">
        <w:rPr>
          <w:rFonts w:eastAsiaTheme="minorEastAsia" w:hint="eastAsia"/>
          <w:sz w:val="20"/>
          <w:szCs w:val="20"/>
          <w:lang w:eastAsia="zh-CN"/>
        </w:rPr>
        <w:t xml:space="preserve">observations and </w:t>
      </w:r>
      <w:r w:rsidRPr="00FD40CC">
        <w:rPr>
          <w:rFonts w:eastAsiaTheme="minorEastAsia"/>
          <w:sz w:val="20"/>
          <w:szCs w:val="20"/>
          <w:lang w:eastAsia="zh-CN"/>
        </w:rPr>
        <w:t>proposal</w:t>
      </w:r>
      <w:r w:rsidRPr="00FD40CC">
        <w:rPr>
          <w:rFonts w:eastAsiaTheme="minorEastAsia" w:hint="eastAsia"/>
          <w:sz w:val="20"/>
          <w:szCs w:val="20"/>
          <w:lang w:eastAsia="zh-CN"/>
        </w:rPr>
        <w:t>s</w:t>
      </w:r>
      <w:r w:rsidRPr="00FD40CC">
        <w:rPr>
          <w:rFonts w:eastAsiaTheme="minorEastAsia"/>
          <w:sz w:val="20"/>
          <w:szCs w:val="20"/>
          <w:lang w:eastAsia="zh-CN"/>
        </w:rPr>
        <w:t xml:space="preserve"> </w:t>
      </w:r>
      <w:r w:rsidRPr="00FD40CC">
        <w:rPr>
          <w:rFonts w:eastAsiaTheme="minorEastAsia" w:hint="eastAsia"/>
          <w:sz w:val="20"/>
          <w:szCs w:val="20"/>
          <w:lang w:eastAsia="zh-CN"/>
        </w:rPr>
        <w:t>are</w:t>
      </w:r>
      <w:r w:rsidRPr="00FD40CC">
        <w:rPr>
          <w:rFonts w:eastAsiaTheme="minorEastAsia"/>
          <w:sz w:val="20"/>
          <w:szCs w:val="20"/>
          <w:lang w:eastAsia="zh-CN"/>
        </w:rPr>
        <w:t xml:space="preserve"> drawn.</w:t>
      </w:r>
    </w:p>
    <w:p w:rsidR="00DF4AB6" w:rsidRDefault="009610E9" w:rsidP="00B40114">
      <w:pPr>
        <w:spacing w:before="240" w:afterLines="50" w:after="120"/>
        <w:jc w:val="both"/>
        <w:rPr>
          <w:rFonts w:eastAsiaTheme="minorEastAsia"/>
          <w:sz w:val="22"/>
          <w:szCs w:val="22"/>
          <w:lang w:eastAsia="zh-CN"/>
        </w:rPr>
      </w:pPr>
      <w:r>
        <w:rPr>
          <w:rFonts w:eastAsiaTheme="minorEastAsia" w:hint="eastAsia"/>
          <w:b/>
          <w:i/>
          <w:sz w:val="22"/>
          <w:szCs w:val="22"/>
          <w:lang w:eastAsia="zh-CN"/>
        </w:rPr>
        <w:t xml:space="preserve">Observation </w:t>
      </w:r>
      <w:r w:rsidRPr="00403E48">
        <w:rPr>
          <w:b/>
          <w:i/>
          <w:sz w:val="22"/>
          <w:szCs w:val="22"/>
          <w:lang w:eastAsia="zh-CN"/>
        </w:rPr>
        <w:t>1</w:t>
      </w:r>
      <w:r w:rsidRPr="00403E48">
        <w:rPr>
          <w:rFonts w:hint="eastAsia"/>
          <w:b/>
          <w:i/>
          <w:sz w:val="22"/>
          <w:szCs w:val="22"/>
          <w:lang w:eastAsia="zh-CN"/>
        </w:rPr>
        <w:t>:</w:t>
      </w:r>
      <w:r w:rsidRPr="00403E48">
        <w:rPr>
          <w:b/>
          <w:i/>
          <w:sz w:val="22"/>
          <w:szCs w:val="22"/>
          <w:lang w:eastAsia="zh-CN"/>
        </w:rPr>
        <w:t xml:space="preserve">  </w:t>
      </w:r>
      <w:r w:rsidR="00DF4AB6" w:rsidRPr="00B60397">
        <w:rPr>
          <w:rFonts w:eastAsiaTheme="minorEastAsia" w:hint="eastAsia"/>
          <w:i/>
          <w:sz w:val="22"/>
          <w:szCs w:val="22"/>
          <w:lang w:eastAsia="zh-CN"/>
        </w:rPr>
        <w:t xml:space="preserve">The receive SNR, as a metric of link level calibration, is </w:t>
      </w:r>
      <w:r w:rsidR="00DF4AB6" w:rsidRPr="00B60397">
        <w:rPr>
          <w:rFonts w:eastAsiaTheme="minorEastAsia"/>
          <w:i/>
          <w:sz w:val="22"/>
          <w:szCs w:val="22"/>
          <w:lang w:eastAsia="zh-CN"/>
        </w:rPr>
        <w:t xml:space="preserve">over all subcarriers </w:t>
      </w:r>
      <w:r w:rsidR="00DF4AB6" w:rsidRPr="00B60397">
        <w:rPr>
          <w:rFonts w:eastAsiaTheme="minorEastAsia" w:hint="eastAsia"/>
          <w:i/>
          <w:sz w:val="22"/>
          <w:szCs w:val="22"/>
          <w:lang w:eastAsia="zh-CN"/>
        </w:rPr>
        <w:t>of</w:t>
      </w:r>
      <w:r w:rsidR="00DF4AB6" w:rsidRPr="00B60397">
        <w:rPr>
          <w:rFonts w:eastAsiaTheme="minorEastAsia"/>
          <w:i/>
          <w:sz w:val="22"/>
          <w:szCs w:val="22"/>
          <w:lang w:eastAsia="zh-CN"/>
        </w:rPr>
        <w:t xml:space="preserve"> </w:t>
      </w:r>
      <w:r w:rsidR="00DF4AB6" w:rsidRPr="00B60397">
        <w:rPr>
          <w:rFonts w:eastAsiaTheme="minorEastAsia" w:hint="eastAsia"/>
          <w:i/>
          <w:sz w:val="22"/>
          <w:szCs w:val="22"/>
          <w:lang w:eastAsia="zh-CN"/>
        </w:rPr>
        <w:t xml:space="preserve">one </w:t>
      </w:r>
      <w:r w:rsidR="00DF4AB6" w:rsidRPr="00B60397">
        <w:rPr>
          <w:rFonts w:eastAsiaTheme="minorEastAsia"/>
          <w:i/>
          <w:sz w:val="22"/>
          <w:szCs w:val="22"/>
          <w:lang w:eastAsia="zh-CN"/>
        </w:rPr>
        <w:t>OFDM symbol with linear average.</w:t>
      </w:r>
    </w:p>
    <w:p w:rsidR="009610E9" w:rsidRPr="00DF4AB6" w:rsidRDefault="009610E9" w:rsidP="00B40114">
      <w:pPr>
        <w:spacing w:before="240" w:afterLines="50" w:after="120"/>
        <w:jc w:val="both"/>
        <w:rPr>
          <w:rFonts w:eastAsiaTheme="minorEastAsia"/>
          <w:sz w:val="22"/>
          <w:szCs w:val="22"/>
          <w:lang w:eastAsia="zh-CN"/>
        </w:rPr>
      </w:pPr>
      <w:r>
        <w:rPr>
          <w:rFonts w:eastAsiaTheme="minorEastAsia" w:hint="eastAsia"/>
          <w:b/>
          <w:i/>
          <w:sz w:val="22"/>
          <w:szCs w:val="22"/>
          <w:lang w:eastAsia="zh-CN"/>
        </w:rPr>
        <w:t>Observation 2</w:t>
      </w:r>
      <w:r w:rsidRPr="00403E48">
        <w:rPr>
          <w:rFonts w:hint="eastAsia"/>
          <w:b/>
          <w:i/>
          <w:sz w:val="22"/>
          <w:szCs w:val="22"/>
          <w:lang w:eastAsia="zh-CN"/>
        </w:rPr>
        <w:t>:</w:t>
      </w:r>
      <w:r w:rsidRPr="00403E48">
        <w:rPr>
          <w:b/>
          <w:i/>
          <w:sz w:val="22"/>
          <w:szCs w:val="22"/>
          <w:lang w:eastAsia="zh-CN"/>
        </w:rPr>
        <w:t xml:space="preserve"> </w:t>
      </w:r>
      <w:r w:rsidRPr="00DF4AB6">
        <w:rPr>
          <w:i/>
          <w:sz w:val="22"/>
          <w:szCs w:val="22"/>
          <w:lang w:eastAsia="zh-CN"/>
        </w:rPr>
        <w:t xml:space="preserve"> </w:t>
      </w:r>
      <w:r w:rsidRPr="00DF4AB6">
        <w:rPr>
          <w:rFonts w:eastAsiaTheme="minorEastAsia" w:hint="eastAsia"/>
          <w:i/>
          <w:sz w:val="22"/>
          <w:szCs w:val="22"/>
          <w:lang w:eastAsia="zh-CN"/>
        </w:rPr>
        <w:t xml:space="preserve">Taking into antenna placment </w:t>
      </w:r>
      <w:r w:rsidRPr="00DF4AB6">
        <w:rPr>
          <w:rFonts w:eastAsiaTheme="minorEastAsia"/>
          <w:i/>
          <w:sz w:val="22"/>
          <w:szCs w:val="22"/>
          <w:lang w:eastAsia="zh-CN"/>
        </w:rPr>
        <w:t xml:space="preserve">in </w:t>
      </w:r>
      <w:r w:rsidRPr="00DF4AB6">
        <w:rPr>
          <w:rFonts w:eastAsiaTheme="minorEastAsia" w:hint="eastAsia"/>
          <w:i/>
          <w:sz w:val="22"/>
          <w:szCs w:val="22"/>
          <w:lang w:eastAsia="zh-CN"/>
        </w:rPr>
        <w:t>i</w:t>
      </w:r>
      <w:r w:rsidRPr="00DF4AB6">
        <w:rPr>
          <w:rFonts w:eastAsiaTheme="minorEastAsia"/>
          <w:i/>
          <w:sz w:val="22"/>
          <w:szCs w:val="22"/>
          <w:lang w:eastAsia="zh-CN"/>
        </w:rPr>
        <w:t xml:space="preserve">ndoor scenario, the </w:t>
      </w:r>
      <w:r w:rsidRPr="00DF4AB6">
        <w:rPr>
          <w:rFonts w:eastAsiaTheme="minorEastAsia" w:hint="eastAsia"/>
          <w:i/>
          <w:sz w:val="22"/>
          <w:szCs w:val="22"/>
          <w:lang w:eastAsia="zh-CN"/>
        </w:rPr>
        <w:t xml:space="preserve">directions of </w:t>
      </w:r>
      <w:r w:rsidRPr="00DF4AB6">
        <w:rPr>
          <w:rFonts w:eastAsiaTheme="minorEastAsia"/>
          <w:i/>
          <w:sz w:val="22"/>
          <w:szCs w:val="22"/>
          <w:lang w:eastAsia="zh-CN"/>
        </w:rPr>
        <w:t>beam</w:t>
      </w:r>
      <w:r w:rsidRPr="00DF4AB6">
        <w:rPr>
          <w:rFonts w:eastAsiaTheme="minorEastAsia" w:hint="eastAsia"/>
          <w:i/>
          <w:sz w:val="22"/>
          <w:szCs w:val="22"/>
          <w:lang w:eastAsia="zh-CN"/>
        </w:rPr>
        <w:t>s</w:t>
      </w:r>
      <w:r w:rsidRPr="00DF4AB6">
        <w:rPr>
          <w:rFonts w:eastAsiaTheme="minorEastAsia"/>
          <w:i/>
          <w:sz w:val="22"/>
          <w:szCs w:val="22"/>
          <w:lang w:eastAsia="zh-CN"/>
        </w:rPr>
        <w:t xml:space="preserve"> </w:t>
      </w:r>
      <w:r w:rsidRPr="00DF4AB6">
        <w:rPr>
          <w:rFonts w:eastAsiaTheme="minorEastAsia" w:hint="eastAsia"/>
          <w:i/>
          <w:sz w:val="22"/>
          <w:szCs w:val="22"/>
          <w:lang w:eastAsia="zh-CN"/>
        </w:rPr>
        <w:t>are within</w:t>
      </w:r>
      <w:r w:rsidRPr="00DF4AB6">
        <w:rPr>
          <w:rFonts w:eastAsiaTheme="minorEastAsia"/>
          <w:i/>
          <w:sz w:val="22"/>
          <w:szCs w:val="22"/>
          <w:lang w:eastAsia="zh-CN"/>
        </w:rPr>
        <w:t xml:space="preserve"> [0, 180] in azimuth and [0, 180] in zenith</w:t>
      </w:r>
      <w:r w:rsidRPr="00DF4AB6">
        <w:rPr>
          <w:rFonts w:eastAsiaTheme="minorEastAsia" w:hint="eastAsia"/>
          <w:i/>
          <w:sz w:val="22"/>
          <w:szCs w:val="22"/>
          <w:lang w:eastAsia="zh-CN"/>
        </w:rPr>
        <w:t>, instead of [</w:t>
      </w:r>
      <w:r w:rsidRPr="00DF4AB6">
        <w:rPr>
          <w:rFonts w:eastAsiaTheme="minorEastAsia"/>
          <w:i/>
          <w:sz w:val="22"/>
          <w:szCs w:val="22"/>
          <w:lang w:eastAsia="zh-CN"/>
        </w:rPr>
        <w:t>-180</w:t>
      </w:r>
      <w:r w:rsidRPr="00DF4AB6">
        <w:rPr>
          <w:rFonts w:eastAsiaTheme="minorEastAsia" w:hint="eastAsia"/>
          <w:i/>
          <w:sz w:val="22"/>
          <w:szCs w:val="22"/>
          <w:lang w:eastAsia="zh-CN"/>
        </w:rPr>
        <w:t xml:space="preserve">, </w:t>
      </w:r>
      <w:r w:rsidRPr="00DF4AB6">
        <w:rPr>
          <w:rFonts w:eastAsiaTheme="minorEastAsia"/>
          <w:i/>
          <w:sz w:val="22"/>
          <w:szCs w:val="22"/>
          <w:lang w:eastAsia="zh-CN"/>
        </w:rPr>
        <w:t>180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azimuth domain and</w:t>
      </w:r>
      <w:r w:rsidRPr="00DF4AB6">
        <w:rPr>
          <w:rFonts w:eastAsiaTheme="minorEastAsia" w:hint="eastAsia"/>
          <w:i/>
          <w:sz w:val="22"/>
          <w:szCs w:val="22"/>
          <w:lang w:eastAsia="zh-CN"/>
        </w:rPr>
        <w:t xml:space="preserve"> [</w:t>
      </w:r>
      <w:r w:rsidRPr="00DF4AB6">
        <w:rPr>
          <w:rFonts w:eastAsiaTheme="minorEastAsia"/>
          <w:i/>
          <w:sz w:val="22"/>
          <w:szCs w:val="22"/>
          <w:lang w:eastAsia="zh-CN"/>
        </w:rPr>
        <w:t>90</w:t>
      </w:r>
      <w:r w:rsidRPr="00DF4AB6">
        <w:rPr>
          <w:rFonts w:eastAsiaTheme="minorEastAsia" w:hint="eastAsia"/>
          <w:i/>
          <w:sz w:val="22"/>
          <w:szCs w:val="22"/>
          <w:lang w:eastAsia="zh-CN"/>
        </w:rPr>
        <w:t>, 1</w:t>
      </w:r>
      <w:r w:rsidRPr="00DF4AB6">
        <w:rPr>
          <w:rFonts w:eastAsiaTheme="minorEastAsia"/>
          <w:i/>
          <w:sz w:val="22"/>
          <w:szCs w:val="22"/>
          <w:lang w:eastAsia="zh-CN"/>
        </w:rPr>
        <w:t>80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zenith domain.</w:t>
      </w:r>
    </w:p>
    <w:p w:rsidR="009610E9" w:rsidRPr="00DF4AB6" w:rsidRDefault="009610E9" w:rsidP="00B40114">
      <w:pPr>
        <w:spacing w:before="240" w:afterLines="50" w:after="120"/>
        <w:jc w:val="both"/>
        <w:rPr>
          <w:rFonts w:eastAsiaTheme="minorEastAsia"/>
          <w:i/>
          <w:sz w:val="22"/>
          <w:szCs w:val="22"/>
          <w:lang w:eastAsia="zh-CN"/>
        </w:rPr>
      </w:pPr>
      <w:r w:rsidRPr="00DF4AB6">
        <w:rPr>
          <w:rFonts w:eastAsiaTheme="minorEastAsia" w:hint="eastAsia"/>
          <w:b/>
          <w:i/>
          <w:sz w:val="22"/>
          <w:szCs w:val="22"/>
          <w:lang w:eastAsia="zh-CN"/>
        </w:rPr>
        <w:t xml:space="preserve">Proposal </w:t>
      </w:r>
      <w:r w:rsidRPr="00DF4AB6">
        <w:rPr>
          <w:rFonts w:eastAsiaTheme="minorEastAsia"/>
          <w:b/>
          <w:i/>
          <w:sz w:val="22"/>
          <w:szCs w:val="22"/>
          <w:lang w:eastAsia="zh-CN"/>
        </w:rPr>
        <w:t>1</w:t>
      </w:r>
      <w:r w:rsidRPr="00DF4AB6">
        <w:rPr>
          <w:rFonts w:eastAsiaTheme="minorEastAsia" w:hint="eastAsia"/>
          <w:b/>
          <w:i/>
          <w:sz w:val="22"/>
          <w:szCs w:val="22"/>
          <w:lang w:eastAsia="zh-CN"/>
        </w:rPr>
        <w:t>:</w:t>
      </w:r>
      <w:r w:rsidRPr="00DF4AB6">
        <w:rPr>
          <w:rFonts w:eastAsiaTheme="minorEastAsia"/>
          <w:b/>
          <w:i/>
          <w:sz w:val="22"/>
          <w:szCs w:val="22"/>
          <w:lang w:eastAsia="zh-CN"/>
        </w:rPr>
        <w:t xml:space="preserve">  </w:t>
      </w:r>
      <w:r w:rsidRPr="00DF4AB6">
        <w:rPr>
          <w:rFonts w:eastAsiaTheme="minorEastAsia"/>
          <w:i/>
          <w:sz w:val="22"/>
          <w:szCs w:val="22"/>
          <w:lang w:eastAsia="zh-CN"/>
        </w:rPr>
        <w:t>Calibrate CDL-B with delay spread =100ns and UE speed=3km/h</w:t>
      </w:r>
      <w:r w:rsidRPr="00DF4AB6">
        <w:rPr>
          <w:rFonts w:eastAsiaTheme="minorEastAsia" w:hint="eastAsia"/>
          <w:i/>
          <w:sz w:val="22"/>
          <w:szCs w:val="22"/>
          <w:lang w:eastAsia="zh-CN"/>
        </w:rPr>
        <w:t xml:space="preserve"> for Phase 2 link-level calibration</w:t>
      </w:r>
      <w:r w:rsidRPr="00DF4AB6">
        <w:rPr>
          <w:rFonts w:eastAsiaTheme="minorEastAsia"/>
          <w:i/>
          <w:sz w:val="22"/>
          <w:szCs w:val="22"/>
          <w:lang w:eastAsia="zh-CN"/>
        </w:rPr>
        <w:t xml:space="preserve">.  </w:t>
      </w:r>
      <w:r w:rsidRPr="00DF4AB6">
        <w:rPr>
          <w:rFonts w:eastAsiaTheme="minorEastAsia" w:hint="eastAsia"/>
          <w:i/>
          <w:sz w:val="22"/>
          <w:szCs w:val="22"/>
          <w:lang w:eastAsia="zh-CN"/>
        </w:rPr>
        <w:t>T</w:t>
      </w:r>
      <w:r w:rsidRPr="00DF4AB6">
        <w:rPr>
          <w:rFonts w:eastAsiaTheme="minorEastAsia"/>
          <w:i/>
          <w:sz w:val="22"/>
          <w:szCs w:val="22"/>
          <w:lang w:eastAsia="zh-CN"/>
        </w:rPr>
        <w:t xml:space="preserve">he angles </w:t>
      </w:r>
      <w:r w:rsidRPr="00DF4AB6">
        <w:rPr>
          <w:rFonts w:eastAsiaTheme="minorEastAsia" w:hint="eastAsia"/>
          <w:i/>
          <w:sz w:val="22"/>
          <w:szCs w:val="22"/>
          <w:lang w:eastAsia="zh-CN"/>
        </w:rPr>
        <w:t xml:space="preserve">of BS, i.e., AoD, ZoD, </w:t>
      </w:r>
      <w:r w:rsidRPr="00DF4AB6">
        <w:rPr>
          <w:rFonts w:eastAsiaTheme="minorEastAsia"/>
          <w:i/>
          <w:sz w:val="22"/>
          <w:szCs w:val="22"/>
          <w:lang w:eastAsia="zh-CN"/>
        </w:rPr>
        <w:t xml:space="preserve">are uniformly distributed within </w:t>
      </w:r>
      <w:r w:rsidRPr="00DF4AB6">
        <w:rPr>
          <w:rFonts w:eastAsiaTheme="minorEastAsia" w:hint="eastAsia"/>
          <w:i/>
          <w:sz w:val="22"/>
          <w:szCs w:val="22"/>
          <w:lang w:eastAsia="zh-CN"/>
        </w:rPr>
        <w:t>[-6</w:t>
      </w:r>
      <w:r w:rsidRPr="00DF4AB6">
        <w:rPr>
          <w:rFonts w:eastAsiaTheme="minorEastAsia"/>
          <w:i/>
          <w:sz w:val="22"/>
          <w:szCs w:val="22"/>
          <w:lang w:eastAsia="zh-CN"/>
        </w:rPr>
        <w:t>0</w:t>
      </w:r>
      <w:r w:rsidRPr="00DF4AB6">
        <w:rPr>
          <w:rFonts w:eastAsiaTheme="minorEastAsia" w:hint="eastAsia"/>
          <w:i/>
          <w:sz w:val="22"/>
          <w:szCs w:val="22"/>
          <w:lang w:eastAsia="zh-CN"/>
        </w:rPr>
        <w:t xml:space="preserve">, </w:t>
      </w:r>
      <w:r w:rsidRPr="00DF4AB6">
        <w:rPr>
          <w:rFonts w:eastAsiaTheme="minorEastAsia"/>
          <w:i/>
          <w:sz w:val="22"/>
          <w:szCs w:val="22"/>
          <w:lang w:eastAsia="zh-CN"/>
        </w:rPr>
        <w:t>60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azimuth domain and</w:t>
      </w:r>
      <w:r w:rsidRPr="00DF4AB6">
        <w:rPr>
          <w:rFonts w:eastAsiaTheme="minorEastAsia" w:hint="eastAsia"/>
          <w:i/>
          <w:sz w:val="22"/>
          <w:szCs w:val="22"/>
          <w:lang w:eastAsia="zh-CN"/>
        </w:rPr>
        <w:t xml:space="preserve"> [</w:t>
      </w:r>
      <w:r w:rsidRPr="00DF4AB6">
        <w:rPr>
          <w:rFonts w:eastAsiaTheme="minorEastAsia"/>
          <w:i/>
          <w:sz w:val="22"/>
          <w:szCs w:val="22"/>
          <w:lang w:eastAsia="zh-CN"/>
        </w:rPr>
        <w:t>90</w:t>
      </w:r>
      <w:r w:rsidRPr="00DF4AB6">
        <w:rPr>
          <w:rFonts w:eastAsiaTheme="minorEastAsia" w:hint="eastAsia"/>
          <w:i/>
          <w:sz w:val="22"/>
          <w:szCs w:val="22"/>
          <w:lang w:eastAsia="zh-CN"/>
        </w:rPr>
        <w:t>, 135</w:t>
      </w:r>
      <w:r w:rsidRPr="00DF4AB6">
        <w:rPr>
          <w:rFonts w:eastAsiaTheme="minorEastAsia"/>
          <w:i/>
          <w:sz w:val="22"/>
          <w:szCs w:val="22"/>
          <w:lang w:eastAsia="zh-CN"/>
        </w:rPr>
        <w:t>]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zenith domain</w:t>
      </w:r>
      <w:r w:rsidRPr="00DF4AB6">
        <w:rPr>
          <w:rFonts w:eastAsiaTheme="minorEastAsia" w:hint="eastAsia"/>
          <w:i/>
          <w:sz w:val="22"/>
          <w:szCs w:val="22"/>
          <w:lang w:eastAsia="zh-CN"/>
        </w:rPr>
        <w:t>, and those of UE, i.e., AoA, ZoA, are uniformly distributed within [-180, 180] degrees in azimuth domain and [45, 90] in zenith domain,</w:t>
      </w:r>
      <w:r w:rsidRPr="00DF4AB6">
        <w:rPr>
          <w:rFonts w:eastAsiaTheme="minorEastAsia"/>
          <w:i/>
          <w:sz w:val="22"/>
          <w:szCs w:val="22"/>
          <w:lang w:eastAsia="zh-CN"/>
        </w:rPr>
        <w:t xml:space="preserve"> via applying uniform-distribution desired mean angle in Section 7.7.5.1 in TR 38.900 accordingly.</w:t>
      </w:r>
    </w:p>
    <w:p w:rsidR="008E4177" w:rsidRPr="00D32F22" w:rsidRDefault="008E4177" w:rsidP="00B40114">
      <w:pPr>
        <w:spacing w:before="240" w:afterLines="50" w:after="120"/>
        <w:jc w:val="both"/>
        <w:rPr>
          <w:rFonts w:eastAsiaTheme="minorEastAsia"/>
          <w:b/>
          <w:i/>
          <w:sz w:val="22"/>
          <w:szCs w:val="22"/>
          <w:lang w:eastAsia="zh-CN"/>
        </w:rPr>
      </w:pPr>
      <w:r w:rsidRPr="00DF4AB6">
        <w:rPr>
          <w:rFonts w:eastAsiaTheme="minorEastAsia" w:hint="eastAsia"/>
          <w:b/>
          <w:i/>
          <w:sz w:val="22"/>
          <w:szCs w:val="22"/>
          <w:lang w:eastAsia="zh-CN"/>
        </w:rPr>
        <w:t xml:space="preserve">Proposal </w:t>
      </w:r>
      <w:r>
        <w:rPr>
          <w:rFonts w:eastAsiaTheme="minorEastAsia" w:hint="eastAsia"/>
          <w:b/>
          <w:i/>
          <w:sz w:val="22"/>
          <w:szCs w:val="22"/>
          <w:lang w:eastAsia="zh-CN"/>
        </w:rPr>
        <w:t>2</w:t>
      </w:r>
      <w:r w:rsidRPr="00DF4AB6">
        <w:rPr>
          <w:rFonts w:eastAsiaTheme="minorEastAsia" w:hint="eastAsia"/>
          <w:b/>
          <w:i/>
          <w:sz w:val="22"/>
          <w:szCs w:val="22"/>
          <w:lang w:eastAsia="zh-CN"/>
        </w:rPr>
        <w:t>:</w:t>
      </w:r>
      <w:r w:rsidRPr="00DF4AB6">
        <w:rPr>
          <w:rFonts w:eastAsiaTheme="minorEastAsia"/>
          <w:i/>
          <w:sz w:val="22"/>
          <w:szCs w:val="22"/>
          <w:lang w:eastAsia="zh-CN"/>
        </w:rPr>
        <w:t xml:space="preserve"> </w:t>
      </w:r>
      <w:r w:rsidRPr="00DF4AB6">
        <w:rPr>
          <w:rFonts w:eastAsiaTheme="minorEastAsia" w:hint="eastAsia"/>
          <w:i/>
          <w:sz w:val="22"/>
          <w:szCs w:val="22"/>
          <w:lang w:eastAsia="zh-CN"/>
        </w:rPr>
        <w:t>To</w:t>
      </w:r>
      <w:r w:rsidRPr="00DF4AB6">
        <w:rPr>
          <w:rFonts w:eastAsiaTheme="minorEastAsia"/>
          <w:i/>
          <w:sz w:val="22"/>
          <w:szCs w:val="22"/>
          <w:lang w:eastAsia="zh-CN"/>
        </w:rPr>
        <w:t xml:space="preserve"> </w:t>
      </w:r>
      <w:r w:rsidRPr="00DF4AB6">
        <w:rPr>
          <w:rFonts w:eastAsiaTheme="minorEastAsia" w:hint="eastAsia"/>
          <w:i/>
          <w:sz w:val="22"/>
          <w:szCs w:val="22"/>
          <w:lang w:eastAsia="zh-CN"/>
        </w:rPr>
        <w:t xml:space="preserve">continuously sweep any TX and RX beam pair associated with one OFDM symbol, and subsequently select the </w:t>
      </w:r>
      <w:r w:rsidRPr="00DF4AB6">
        <w:rPr>
          <w:rFonts w:eastAsiaTheme="minorEastAsia"/>
          <w:i/>
          <w:sz w:val="22"/>
          <w:szCs w:val="22"/>
          <w:lang w:eastAsia="zh-CN"/>
        </w:rPr>
        <w:t>beam pair by maximiz</w:t>
      </w:r>
      <w:r w:rsidRPr="00DF4AB6">
        <w:rPr>
          <w:rFonts w:eastAsiaTheme="minorEastAsia" w:hint="eastAsia"/>
          <w:i/>
          <w:sz w:val="22"/>
          <w:szCs w:val="22"/>
          <w:lang w:eastAsia="zh-CN"/>
        </w:rPr>
        <w:t xml:space="preserve">ing </w:t>
      </w:r>
      <w:r w:rsidRPr="00DF4AB6">
        <w:rPr>
          <w:rFonts w:eastAsiaTheme="minorEastAsia"/>
          <w:i/>
          <w:sz w:val="22"/>
          <w:szCs w:val="22"/>
          <w:lang w:eastAsia="zh-CN"/>
        </w:rPr>
        <w:t>received signal power</w:t>
      </w:r>
      <w:r w:rsidRPr="00DF4AB6">
        <w:rPr>
          <w:rFonts w:eastAsiaTheme="minorEastAsia" w:hint="eastAsia"/>
          <w:i/>
          <w:sz w:val="22"/>
          <w:szCs w:val="22"/>
          <w:lang w:eastAsia="zh-CN"/>
        </w:rPr>
        <w:t xml:space="preserve"> over all subcarriers with linear average for beam selection in Phase 2 link-level calibration.</w:t>
      </w:r>
    </w:p>
    <w:p w:rsidR="009610E9" w:rsidRPr="00DF4AB6" w:rsidRDefault="008E4177" w:rsidP="00B40114">
      <w:pPr>
        <w:spacing w:before="240" w:afterLines="50" w:after="120"/>
        <w:jc w:val="both"/>
        <w:rPr>
          <w:rFonts w:eastAsiaTheme="minorEastAsia"/>
          <w:b/>
          <w:i/>
          <w:sz w:val="22"/>
          <w:szCs w:val="22"/>
          <w:lang w:eastAsia="zh-CN"/>
        </w:rPr>
      </w:pPr>
      <w:r w:rsidRPr="00DF4AB6">
        <w:rPr>
          <w:rFonts w:eastAsiaTheme="minorEastAsia" w:hint="eastAsia"/>
          <w:b/>
          <w:i/>
          <w:sz w:val="22"/>
          <w:szCs w:val="22"/>
          <w:lang w:eastAsia="zh-CN"/>
        </w:rPr>
        <w:t xml:space="preserve">Proposal </w:t>
      </w:r>
      <w:r w:rsidRPr="00F9743D">
        <w:rPr>
          <w:rFonts w:eastAsiaTheme="minorEastAsia" w:hint="eastAsia"/>
          <w:b/>
          <w:i/>
          <w:sz w:val="22"/>
          <w:szCs w:val="22"/>
          <w:lang w:eastAsia="zh-CN"/>
        </w:rPr>
        <w:t>3</w:t>
      </w:r>
      <w:r w:rsidRPr="00DF4AB6">
        <w:rPr>
          <w:rFonts w:eastAsiaTheme="minorEastAsia" w:hint="eastAsia"/>
          <w:b/>
          <w:i/>
          <w:sz w:val="22"/>
          <w:szCs w:val="22"/>
          <w:lang w:eastAsia="zh-CN"/>
        </w:rPr>
        <w:t>:</w:t>
      </w:r>
      <w:r w:rsidRPr="00DF4AB6">
        <w:rPr>
          <w:rFonts w:eastAsiaTheme="minorEastAsia"/>
          <w:b/>
          <w:i/>
          <w:sz w:val="22"/>
          <w:szCs w:val="22"/>
          <w:lang w:eastAsia="zh-CN"/>
        </w:rPr>
        <w:t xml:space="preserve"> </w:t>
      </w:r>
      <w:r w:rsidRPr="00DF4AB6">
        <w:rPr>
          <w:rFonts w:eastAsiaTheme="minorEastAsia"/>
          <w:i/>
          <w:sz w:val="22"/>
          <w:szCs w:val="22"/>
          <w:lang w:eastAsia="zh-CN"/>
        </w:rPr>
        <w:t xml:space="preserve">Adopt </w:t>
      </w:r>
      <w:r w:rsidR="00770F38">
        <w:fldChar w:fldCharType="begin"/>
      </w:r>
      <w:r w:rsidR="00770F38">
        <w:instrText xml:space="preserve"> REF _Ref463016683 \h  \* MERGEFORMAT </w:instrText>
      </w:r>
      <w:r w:rsidR="00770F38">
        <w:fldChar w:fldCharType="separate"/>
      </w:r>
      <w:r w:rsidR="00712C06" w:rsidRPr="00712C06">
        <w:rPr>
          <w:rFonts w:eastAsiaTheme="minorEastAsia"/>
          <w:i/>
          <w:sz w:val="22"/>
          <w:szCs w:val="22"/>
          <w:lang w:eastAsia="zh-CN"/>
        </w:rPr>
        <w:t>Table 1</w:t>
      </w:r>
      <w:r w:rsidR="00770F38">
        <w:fldChar w:fldCharType="end"/>
      </w:r>
      <w:r w:rsidRPr="00DF4AB6">
        <w:rPr>
          <w:rFonts w:eastAsiaTheme="minorEastAsia"/>
          <w:i/>
          <w:sz w:val="22"/>
          <w:szCs w:val="22"/>
          <w:lang w:eastAsia="zh-CN"/>
        </w:rPr>
        <w:t xml:space="preserve"> for other parameters</w:t>
      </w:r>
      <w:r w:rsidRPr="00DF4AB6">
        <w:rPr>
          <w:rFonts w:eastAsiaTheme="minorEastAsia" w:hint="eastAsia"/>
          <w:i/>
          <w:sz w:val="22"/>
          <w:szCs w:val="22"/>
          <w:lang w:eastAsia="zh-CN"/>
        </w:rPr>
        <w:t xml:space="preserve"> for Phase 2 link-level calibration</w:t>
      </w:r>
      <w:r w:rsidRPr="00DF4AB6">
        <w:rPr>
          <w:rFonts w:eastAsiaTheme="minorEastAsia"/>
          <w:i/>
          <w:sz w:val="22"/>
          <w:szCs w:val="22"/>
          <w:lang w:eastAsia="zh-CN"/>
        </w:rPr>
        <w:t>.</w:t>
      </w:r>
    </w:p>
    <w:p w:rsidR="00DF4AB6" w:rsidRDefault="008E4177" w:rsidP="00B40114">
      <w:pPr>
        <w:spacing w:before="240" w:afterLines="50" w:after="120"/>
        <w:jc w:val="both"/>
        <w:rPr>
          <w:rFonts w:eastAsiaTheme="minorEastAsia"/>
          <w:i/>
          <w:sz w:val="22"/>
          <w:szCs w:val="22"/>
          <w:lang w:eastAsia="zh-CN"/>
        </w:rPr>
      </w:pPr>
      <w:r w:rsidRPr="00DF4AB6">
        <w:rPr>
          <w:rFonts w:eastAsiaTheme="minorEastAsia" w:hint="eastAsia"/>
          <w:b/>
          <w:i/>
          <w:sz w:val="22"/>
          <w:szCs w:val="22"/>
          <w:lang w:eastAsia="zh-CN"/>
        </w:rPr>
        <w:t xml:space="preserve">Proposal </w:t>
      </w:r>
      <w:r w:rsidRPr="00C66C37">
        <w:rPr>
          <w:rFonts w:eastAsiaTheme="minorEastAsia" w:hint="eastAsia"/>
          <w:b/>
          <w:i/>
          <w:sz w:val="22"/>
          <w:szCs w:val="22"/>
          <w:lang w:eastAsia="zh-CN"/>
        </w:rPr>
        <w:t>4</w:t>
      </w:r>
      <w:r w:rsidRPr="00DF4AB6">
        <w:rPr>
          <w:rFonts w:eastAsiaTheme="minorEastAsia" w:hint="eastAsia"/>
          <w:b/>
          <w:i/>
          <w:sz w:val="22"/>
          <w:szCs w:val="22"/>
          <w:lang w:eastAsia="zh-CN"/>
        </w:rPr>
        <w:t>:</w:t>
      </w:r>
      <w:r w:rsidRPr="00DF4AB6">
        <w:rPr>
          <w:rFonts w:eastAsiaTheme="minorEastAsia"/>
          <w:b/>
          <w:i/>
          <w:sz w:val="22"/>
          <w:szCs w:val="22"/>
          <w:lang w:eastAsia="zh-CN"/>
        </w:rPr>
        <w:t xml:space="preserve">  </w:t>
      </w:r>
      <w:r w:rsidRPr="00DF4AB6">
        <w:rPr>
          <w:rFonts w:eastAsiaTheme="minorEastAsia"/>
          <w:i/>
          <w:sz w:val="22"/>
          <w:szCs w:val="22"/>
          <w:lang w:eastAsia="zh-CN"/>
        </w:rPr>
        <w:t xml:space="preserve"> Calibrate the following scenarios in the Phase </w:t>
      </w:r>
      <w:r w:rsidRPr="00DF4AB6">
        <w:rPr>
          <w:rFonts w:eastAsiaTheme="minorEastAsia" w:hint="eastAsia"/>
          <w:i/>
          <w:sz w:val="22"/>
          <w:szCs w:val="22"/>
          <w:lang w:eastAsia="zh-CN"/>
        </w:rPr>
        <w:t>2</w:t>
      </w:r>
      <w:r w:rsidRPr="00DF4AB6">
        <w:rPr>
          <w:rFonts w:eastAsiaTheme="minorEastAsia"/>
          <w:i/>
          <w:sz w:val="22"/>
          <w:szCs w:val="22"/>
          <w:lang w:eastAsia="zh-CN"/>
        </w:rPr>
        <w:t>:</w:t>
      </w:r>
    </w:p>
    <w:p w:rsidR="00DF4AB6" w:rsidRDefault="008E4177" w:rsidP="00B40114">
      <w:pPr>
        <w:spacing w:afterLines="50" w:after="120"/>
        <w:jc w:val="both"/>
        <w:rPr>
          <w:rFonts w:eastAsiaTheme="minorEastAsia"/>
          <w:i/>
          <w:sz w:val="22"/>
          <w:szCs w:val="22"/>
          <w:lang w:eastAsia="zh-CN"/>
        </w:rPr>
      </w:pPr>
      <w:r w:rsidRPr="00DF4AB6">
        <w:rPr>
          <w:rFonts w:eastAsiaTheme="minorEastAsia"/>
          <w:i/>
          <w:sz w:val="22"/>
          <w:szCs w:val="22"/>
          <w:lang w:eastAsia="zh-CN"/>
        </w:rPr>
        <w:t>Indoor hotspot (carrier frequency 30GHz), Urban macro (carrier frequency 30GHz), Dense Urban (macro layer carrier frequency 4GHz, micro layer carrier frequency 30GHz)</w:t>
      </w:r>
      <w:r w:rsidR="00DF4AB6">
        <w:rPr>
          <w:rFonts w:eastAsiaTheme="minorEastAsia"/>
          <w:i/>
          <w:sz w:val="22"/>
          <w:szCs w:val="22"/>
          <w:lang w:eastAsia="zh-CN"/>
        </w:rPr>
        <w:t xml:space="preserve">.  </w:t>
      </w:r>
    </w:p>
    <w:p w:rsidR="00DF4AB6" w:rsidRDefault="008E4177" w:rsidP="00B40114">
      <w:pPr>
        <w:spacing w:afterLines="50" w:after="120"/>
        <w:jc w:val="both"/>
        <w:rPr>
          <w:rFonts w:eastAsiaTheme="minorEastAsia"/>
          <w:i/>
          <w:sz w:val="22"/>
          <w:szCs w:val="22"/>
          <w:lang w:eastAsia="zh-CN"/>
        </w:rPr>
      </w:pPr>
      <w:r w:rsidRPr="00DF4AB6">
        <w:rPr>
          <w:rFonts w:eastAsiaTheme="minorEastAsia"/>
          <w:i/>
          <w:sz w:val="22"/>
          <w:szCs w:val="22"/>
          <w:lang w:eastAsia="zh-CN"/>
        </w:rPr>
        <w:t>Independent calibration for macro layer and micro layer for dense urban scenario.</w:t>
      </w:r>
    </w:p>
    <w:p w:rsidR="00DF4AB6" w:rsidRDefault="008E4177" w:rsidP="00B40114">
      <w:pPr>
        <w:spacing w:afterLines="50" w:after="120"/>
        <w:jc w:val="both"/>
        <w:rPr>
          <w:rFonts w:eastAsiaTheme="minorEastAsia"/>
          <w:i/>
          <w:sz w:val="22"/>
          <w:szCs w:val="22"/>
          <w:lang w:eastAsia="zh-CN"/>
        </w:rPr>
      </w:pPr>
      <w:r w:rsidRPr="00DF4AB6">
        <w:rPr>
          <w:rFonts w:eastAsiaTheme="minorEastAsia"/>
          <w:i/>
          <w:sz w:val="22"/>
          <w:szCs w:val="22"/>
          <w:lang w:eastAsia="zh-CN"/>
        </w:rPr>
        <w:t>Macro layer: macro-only 10 users per TRP, all UEs are connected to macro layer. Users randomly and uniformly dropped throughout the macro geographical area</w:t>
      </w:r>
    </w:p>
    <w:p w:rsidR="008E4177" w:rsidRPr="00DF4AB6" w:rsidRDefault="008E4177" w:rsidP="00B40114">
      <w:pPr>
        <w:spacing w:afterLines="50" w:after="120"/>
        <w:jc w:val="both"/>
        <w:rPr>
          <w:rFonts w:eastAsiaTheme="minorEastAsia"/>
          <w:i/>
          <w:sz w:val="22"/>
          <w:szCs w:val="22"/>
          <w:lang w:eastAsia="zh-CN"/>
        </w:rPr>
      </w:pPr>
      <w:r w:rsidRPr="00DF4AB6">
        <w:rPr>
          <w:rFonts w:eastAsiaTheme="minorEastAsia"/>
          <w:i/>
          <w:sz w:val="22"/>
          <w:szCs w:val="22"/>
          <w:lang w:eastAsia="zh-CN"/>
        </w:rPr>
        <w:t>Micro layer: micro-only 3 micro BSs per macro BS and 10 users per TRP</w:t>
      </w:r>
    </w:p>
    <w:p w:rsidR="00DF4AB6" w:rsidRDefault="008E4177" w:rsidP="00B40114">
      <w:pPr>
        <w:spacing w:before="240" w:afterLines="50" w:after="120"/>
        <w:jc w:val="both"/>
        <w:rPr>
          <w:rFonts w:eastAsiaTheme="minorEastAsia"/>
          <w:i/>
          <w:sz w:val="22"/>
          <w:szCs w:val="22"/>
          <w:lang w:eastAsia="zh-CN"/>
        </w:rPr>
      </w:pPr>
      <w:r w:rsidRPr="00DF4AB6">
        <w:rPr>
          <w:rFonts w:eastAsiaTheme="minorEastAsia" w:hint="eastAsia"/>
          <w:b/>
          <w:i/>
          <w:sz w:val="22"/>
          <w:szCs w:val="22"/>
          <w:lang w:eastAsia="zh-CN"/>
        </w:rPr>
        <w:t>Proposal 5:</w:t>
      </w:r>
      <w:r w:rsidRPr="00DF4AB6">
        <w:rPr>
          <w:rFonts w:eastAsiaTheme="minorEastAsia"/>
          <w:b/>
          <w:i/>
          <w:sz w:val="22"/>
          <w:szCs w:val="22"/>
          <w:lang w:eastAsia="zh-CN"/>
        </w:rPr>
        <w:t xml:space="preserve"> </w:t>
      </w:r>
      <w:r w:rsidRPr="00DF4AB6">
        <w:rPr>
          <w:rFonts w:eastAsiaTheme="minorEastAsia"/>
          <w:i/>
          <w:sz w:val="22"/>
          <w:szCs w:val="22"/>
          <w:lang w:eastAsia="zh-CN"/>
        </w:rPr>
        <w:t xml:space="preserve"> Calibrate the following </w:t>
      </w:r>
      <w:r w:rsidRPr="00DF4AB6">
        <w:rPr>
          <w:rFonts w:eastAsiaTheme="minorEastAsia" w:hint="eastAsia"/>
          <w:i/>
          <w:sz w:val="22"/>
          <w:szCs w:val="22"/>
          <w:lang w:eastAsia="zh-CN"/>
        </w:rPr>
        <w:t>beam constraints for TRP</w:t>
      </w:r>
      <w:r w:rsidRPr="00DF4AB6">
        <w:rPr>
          <w:rFonts w:eastAsiaTheme="minorEastAsia"/>
          <w:i/>
          <w:sz w:val="22"/>
          <w:szCs w:val="22"/>
          <w:lang w:eastAsia="zh-CN"/>
        </w:rPr>
        <w:t xml:space="preserve"> in the Phase </w:t>
      </w:r>
      <w:r w:rsidRPr="00DF4AB6">
        <w:rPr>
          <w:rFonts w:eastAsiaTheme="minorEastAsia" w:hint="eastAsia"/>
          <w:i/>
          <w:sz w:val="22"/>
          <w:szCs w:val="22"/>
          <w:lang w:eastAsia="zh-CN"/>
        </w:rPr>
        <w:t>2</w:t>
      </w:r>
      <w:r w:rsidRPr="00DF4AB6">
        <w:rPr>
          <w:rFonts w:eastAsiaTheme="minorEastAsia"/>
          <w:i/>
          <w:sz w:val="22"/>
          <w:szCs w:val="22"/>
          <w:lang w:eastAsia="zh-CN"/>
        </w:rPr>
        <w:t>:</w:t>
      </w:r>
    </w:p>
    <w:p w:rsidR="008E4177" w:rsidRPr="00DF4AB6" w:rsidRDefault="008E4177" w:rsidP="00B40114">
      <w:pPr>
        <w:spacing w:afterLines="50" w:after="120"/>
        <w:jc w:val="both"/>
        <w:rPr>
          <w:rFonts w:eastAsiaTheme="minorEastAsia"/>
          <w:i/>
          <w:sz w:val="22"/>
          <w:szCs w:val="22"/>
          <w:lang w:eastAsia="zh-CN"/>
        </w:rPr>
      </w:pPr>
      <w:r w:rsidRPr="00DF4AB6">
        <w:rPr>
          <w:rFonts w:eastAsiaTheme="minorEastAsia"/>
          <w:i/>
          <w:sz w:val="22"/>
          <w:szCs w:val="22"/>
          <w:lang w:eastAsia="zh-CN"/>
        </w:rPr>
        <w:lastRenderedPageBreak/>
        <w:t>Urban macro</w:t>
      </w:r>
      <w:r w:rsidRPr="00DF4AB6">
        <w:rPr>
          <w:rFonts w:eastAsiaTheme="minorEastAsia" w:hint="eastAsia"/>
          <w:i/>
          <w:sz w:val="22"/>
          <w:szCs w:val="22"/>
          <w:lang w:eastAsia="zh-CN"/>
        </w:rPr>
        <w:t xml:space="preserve">: three sectors; the directions of beams, e.g., DFT codebook, are </w:t>
      </w:r>
      <w:r w:rsidRPr="00DF4AB6">
        <w:rPr>
          <w:rFonts w:eastAsiaTheme="minorEastAsia"/>
          <w:i/>
          <w:sz w:val="22"/>
          <w:szCs w:val="22"/>
          <w:lang w:eastAsia="zh-CN"/>
        </w:rPr>
        <w:t xml:space="preserve">within </w:t>
      </w:r>
      <w:r w:rsidRPr="00DF4AB6">
        <w:rPr>
          <w:rFonts w:eastAsiaTheme="minorEastAsia" w:hint="eastAsia"/>
          <w:i/>
          <w:sz w:val="22"/>
          <w:szCs w:val="22"/>
          <w:lang w:eastAsia="zh-CN"/>
        </w:rPr>
        <w:t>[-6</w:t>
      </w:r>
      <w:r w:rsidRPr="00DF4AB6">
        <w:rPr>
          <w:rFonts w:eastAsiaTheme="minorEastAsia"/>
          <w:i/>
          <w:sz w:val="22"/>
          <w:szCs w:val="22"/>
          <w:lang w:eastAsia="zh-CN"/>
        </w:rPr>
        <w:t>0</w:t>
      </w:r>
      <w:r w:rsidRPr="00DF4AB6">
        <w:rPr>
          <w:rFonts w:eastAsiaTheme="minorEastAsia" w:hint="eastAsia"/>
          <w:i/>
          <w:sz w:val="22"/>
          <w:szCs w:val="22"/>
          <w:lang w:eastAsia="zh-CN"/>
        </w:rPr>
        <w:t>, 6</w:t>
      </w:r>
      <w:r w:rsidRPr="00DF4AB6">
        <w:rPr>
          <w:rFonts w:eastAsiaTheme="minorEastAsia"/>
          <w:i/>
          <w:sz w:val="22"/>
          <w:szCs w:val="22"/>
          <w:lang w:eastAsia="zh-CN"/>
        </w:rPr>
        <w:t>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azimuth domain and</w:t>
      </w:r>
      <w:r w:rsidRPr="00DF4AB6">
        <w:rPr>
          <w:rFonts w:eastAsiaTheme="minorEastAsia" w:hint="eastAsia"/>
          <w:i/>
          <w:sz w:val="22"/>
          <w:szCs w:val="22"/>
          <w:lang w:eastAsia="zh-CN"/>
        </w:rPr>
        <w:t xml:space="preserve"> [</w:t>
      </w:r>
      <w:r w:rsidRPr="00DF4AB6">
        <w:rPr>
          <w:rFonts w:eastAsiaTheme="minorEastAsia"/>
          <w:i/>
          <w:sz w:val="22"/>
          <w:szCs w:val="22"/>
          <w:lang w:eastAsia="zh-CN"/>
        </w:rPr>
        <w:t>90</w:t>
      </w:r>
      <w:r w:rsidRPr="00DF4AB6">
        <w:rPr>
          <w:rFonts w:eastAsiaTheme="minorEastAsia" w:hint="eastAsia"/>
          <w:i/>
          <w:sz w:val="22"/>
          <w:szCs w:val="22"/>
          <w:lang w:eastAsia="zh-CN"/>
        </w:rPr>
        <w:t>, 1</w:t>
      </w:r>
      <w:r w:rsidRPr="00DF4AB6">
        <w:rPr>
          <w:rFonts w:eastAsiaTheme="minorEastAsia"/>
          <w:i/>
          <w:sz w:val="22"/>
          <w:szCs w:val="22"/>
          <w:lang w:eastAsia="zh-CN"/>
        </w:rPr>
        <w:t>60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zenith domain</w:t>
      </w:r>
      <w:r w:rsidRPr="00DF4AB6">
        <w:rPr>
          <w:rFonts w:eastAsiaTheme="minorEastAsia" w:hint="eastAsia"/>
          <w:i/>
          <w:sz w:val="22"/>
          <w:szCs w:val="22"/>
          <w:lang w:eastAsia="zh-CN"/>
        </w:rPr>
        <w:t xml:space="preserve">, taking into account </w:t>
      </w:r>
      <w:r w:rsidRPr="00DF4AB6">
        <w:rPr>
          <w:rFonts w:eastAsiaTheme="minorEastAsia"/>
          <w:i/>
          <w:sz w:val="22"/>
          <w:szCs w:val="22"/>
          <w:lang w:eastAsia="zh-CN"/>
        </w:rPr>
        <w:t>the</w:t>
      </w:r>
      <w:r w:rsidRPr="00DF4AB6">
        <w:rPr>
          <w:rFonts w:eastAsiaTheme="minorEastAsia" w:hint="eastAsia"/>
          <w:i/>
          <w:sz w:val="22"/>
          <w:szCs w:val="22"/>
          <w:lang w:eastAsia="zh-CN"/>
        </w:rPr>
        <w:t xml:space="preserve"> UE</w:t>
      </w:r>
      <w:r w:rsidRPr="00DF4AB6">
        <w:rPr>
          <w:rFonts w:eastAsiaTheme="minorEastAsia"/>
          <w:i/>
          <w:sz w:val="22"/>
          <w:szCs w:val="22"/>
          <w:lang w:eastAsia="zh-CN"/>
        </w:rPr>
        <w:t>’</w:t>
      </w:r>
      <w:r w:rsidRPr="00DF4AB6">
        <w:rPr>
          <w:rFonts w:eastAsiaTheme="minorEastAsia" w:hint="eastAsia"/>
          <w:i/>
          <w:sz w:val="22"/>
          <w:szCs w:val="22"/>
          <w:lang w:eastAsia="zh-CN"/>
        </w:rPr>
        <w:t>s distribution;</w:t>
      </w:r>
    </w:p>
    <w:p w:rsidR="008E4177" w:rsidRPr="00DF4AB6" w:rsidRDefault="008E4177" w:rsidP="00B40114">
      <w:pPr>
        <w:spacing w:before="240" w:afterLines="50" w:after="120"/>
        <w:jc w:val="both"/>
        <w:rPr>
          <w:rFonts w:eastAsiaTheme="minorEastAsia"/>
          <w:i/>
          <w:sz w:val="22"/>
          <w:szCs w:val="22"/>
          <w:lang w:eastAsia="zh-CN"/>
        </w:rPr>
      </w:pPr>
      <w:r w:rsidRPr="00DF4AB6">
        <w:rPr>
          <w:rFonts w:eastAsiaTheme="minorEastAsia"/>
          <w:i/>
          <w:sz w:val="22"/>
          <w:szCs w:val="22"/>
          <w:lang w:eastAsia="zh-CN"/>
        </w:rPr>
        <w:t>Indoor hotspot</w:t>
      </w:r>
      <w:r w:rsidRPr="00DF4AB6">
        <w:rPr>
          <w:rFonts w:eastAsiaTheme="minorEastAsia" w:hint="eastAsia"/>
          <w:i/>
          <w:sz w:val="22"/>
          <w:szCs w:val="22"/>
          <w:lang w:eastAsia="zh-CN"/>
        </w:rPr>
        <w:t xml:space="preserve">: </w:t>
      </w:r>
      <w:r w:rsidRPr="00DF4AB6">
        <w:rPr>
          <w:rFonts w:eastAsiaTheme="minorEastAsia"/>
          <w:i/>
          <w:sz w:val="22"/>
          <w:szCs w:val="22"/>
          <w:lang w:eastAsia="zh-CN"/>
        </w:rPr>
        <w:t xml:space="preserve">Indoor hotspot follows Option 1 of 12 sites agreed in email discussion [86-27].  </w:t>
      </w:r>
    </w:p>
    <w:p w:rsidR="00A9735B" w:rsidRPr="00DF4AB6" w:rsidRDefault="008E4177" w:rsidP="00B40114">
      <w:pPr>
        <w:spacing w:before="240" w:afterLines="50" w:after="120"/>
        <w:jc w:val="both"/>
        <w:rPr>
          <w:rFonts w:eastAsiaTheme="minorEastAsia"/>
          <w:i/>
          <w:sz w:val="22"/>
          <w:szCs w:val="22"/>
          <w:lang w:eastAsia="zh-CN"/>
        </w:rPr>
      </w:pPr>
      <w:r w:rsidRPr="00DF4AB6">
        <w:rPr>
          <w:rFonts w:eastAsiaTheme="minorEastAsia" w:hint="eastAsia"/>
          <w:i/>
          <w:sz w:val="22"/>
          <w:szCs w:val="22"/>
          <w:lang w:eastAsia="zh-CN"/>
        </w:rPr>
        <w:t xml:space="preserve">The directions of beams, e.g., DFT codebook, are </w:t>
      </w:r>
      <w:r w:rsidRPr="00DF4AB6">
        <w:rPr>
          <w:rFonts w:eastAsiaTheme="minorEastAsia"/>
          <w:i/>
          <w:sz w:val="22"/>
          <w:szCs w:val="22"/>
          <w:lang w:eastAsia="zh-CN"/>
        </w:rPr>
        <w:t xml:space="preserve">within </w:t>
      </w:r>
      <w:r w:rsidRPr="00DF4AB6">
        <w:rPr>
          <w:rFonts w:eastAsiaTheme="minorEastAsia" w:hint="eastAsia"/>
          <w:i/>
          <w:sz w:val="22"/>
          <w:szCs w:val="22"/>
          <w:lang w:eastAsia="zh-CN"/>
        </w:rPr>
        <w:t>[</w:t>
      </w:r>
      <w:r w:rsidRPr="00DF4AB6">
        <w:rPr>
          <w:rFonts w:eastAsiaTheme="minorEastAsia"/>
          <w:i/>
          <w:sz w:val="22"/>
          <w:szCs w:val="22"/>
          <w:lang w:eastAsia="zh-CN"/>
        </w:rPr>
        <w:t>0</w:t>
      </w:r>
      <w:r w:rsidRPr="00DF4AB6">
        <w:rPr>
          <w:rFonts w:eastAsiaTheme="minorEastAsia" w:hint="eastAsia"/>
          <w:i/>
          <w:sz w:val="22"/>
          <w:szCs w:val="22"/>
          <w:lang w:eastAsia="zh-CN"/>
        </w:rPr>
        <w:t xml:space="preserve">, </w:t>
      </w:r>
      <w:r w:rsidRPr="00DF4AB6">
        <w:rPr>
          <w:rFonts w:eastAsiaTheme="minorEastAsia"/>
          <w:i/>
          <w:sz w:val="22"/>
          <w:szCs w:val="22"/>
          <w:lang w:eastAsia="zh-CN"/>
        </w:rPr>
        <w:t>180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azimuth domain and</w:t>
      </w:r>
      <w:r w:rsidRPr="00DF4AB6">
        <w:rPr>
          <w:rFonts w:eastAsiaTheme="minorEastAsia" w:hint="eastAsia"/>
          <w:i/>
          <w:sz w:val="22"/>
          <w:szCs w:val="22"/>
          <w:lang w:eastAsia="zh-CN"/>
        </w:rPr>
        <w:t xml:space="preserve"> [</w:t>
      </w:r>
      <w:r w:rsidRPr="00DF4AB6">
        <w:rPr>
          <w:rFonts w:eastAsiaTheme="minorEastAsia"/>
          <w:i/>
          <w:sz w:val="22"/>
          <w:szCs w:val="22"/>
          <w:lang w:eastAsia="zh-CN"/>
        </w:rPr>
        <w:t>0</w:t>
      </w:r>
      <w:r w:rsidRPr="00DF4AB6">
        <w:rPr>
          <w:rFonts w:eastAsiaTheme="minorEastAsia" w:hint="eastAsia"/>
          <w:i/>
          <w:sz w:val="22"/>
          <w:szCs w:val="22"/>
          <w:lang w:eastAsia="zh-CN"/>
        </w:rPr>
        <w:t>, 1</w:t>
      </w:r>
      <w:r w:rsidRPr="00DF4AB6">
        <w:rPr>
          <w:rFonts w:eastAsiaTheme="minorEastAsia"/>
          <w:i/>
          <w:sz w:val="22"/>
          <w:szCs w:val="22"/>
          <w:lang w:eastAsia="zh-CN"/>
        </w:rPr>
        <w:t>80</w:t>
      </w:r>
      <w:r w:rsidRPr="00DF4AB6">
        <w:rPr>
          <w:rFonts w:eastAsiaTheme="minorEastAsia" w:hint="eastAsia"/>
          <w:i/>
          <w:sz w:val="22"/>
          <w:szCs w:val="22"/>
          <w:lang w:eastAsia="zh-CN"/>
        </w:rPr>
        <w:t>]</w:t>
      </w:r>
      <w:r w:rsidRPr="00DF4AB6">
        <w:rPr>
          <w:rFonts w:eastAsiaTheme="minorEastAsia"/>
          <w:i/>
          <w:sz w:val="22"/>
          <w:szCs w:val="22"/>
          <w:lang w:eastAsia="zh-CN"/>
        </w:rPr>
        <w:t xml:space="preserve"> degrees</w:t>
      </w:r>
      <w:r w:rsidRPr="00DF4AB6">
        <w:rPr>
          <w:rFonts w:eastAsiaTheme="minorEastAsia" w:hint="eastAsia"/>
          <w:i/>
          <w:sz w:val="22"/>
          <w:szCs w:val="22"/>
          <w:lang w:eastAsia="zh-CN"/>
        </w:rPr>
        <w:t xml:space="preserve"> </w:t>
      </w:r>
      <w:r w:rsidRPr="00DF4AB6">
        <w:rPr>
          <w:rFonts w:eastAsiaTheme="minorEastAsia"/>
          <w:i/>
          <w:sz w:val="22"/>
          <w:szCs w:val="22"/>
          <w:lang w:eastAsia="zh-CN"/>
        </w:rPr>
        <w:t>in zenith domain</w:t>
      </w:r>
      <w:r w:rsidRPr="00DF4AB6">
        <w:rPr>
          <w:rFonts w:eastAsiaTheme="minorEastAsia" w:hint="eastAsia"/>
          <w:i/>
          <w:sz w:val="22"/>
          <w:szCs w:val="22"/>
          <w:lang w:eastAsia="zh-CN"/>
        </w:rPr>
        <w:t xml:space="preserve">, taking into account </w:t>
      </w:r>
      <w:r w:rsidRPr="00DF4AB6">
        <w:rPr>
          <w:rFonts w:eastAsiaTheme="minorEastAsia"/>
          <w:i/>
          <w:sz w:val="22"/>
          <w:szCs w:val="22"/>
          <w:lang w:eastAsia="zh-CN"/>
        </w:rPr>
        <w:t>the</w:t>
      </w:r>
      <w:r w:rsidRPr="00DF4AB6">
        <w:rPr>
          <w:rFonts w:eastAsiaTheme="minorEastAsia" w:hint="eastAsia"/>
          <w:i/>
          <w:sz w:val="22"/>
          <w:szCs w:val="22"/>
          <w:lang w:eastAsia="zh-CN"/>
        </w:rPr>
        <w:t xml:space="preserve"> UE distribution.</w:t>
      </w:r>
    </w:p>
    <w:p w:rsidR="008E4177" w:rsidRPr="00DF4AB6" w:rsidRDefault="008E4177" w:rsidP="00B40114">
      <w:pPr>
        <w:spacing w:before="240" w:afterLines="50" w:after="120"/>
        <w:jc w:val="both"/>
        <w:rPr>
          <w:rFonts w:eastAsiaTheme="minorEastAsia"/>
          <w:b/>
          <w:i/>
          <w:sz w:val="22"/>
          <w:szCs w:val="22"/>
          <w:lang w:eastAsia="zh-CN"/>
        </w:rPr>
      </w:pPr>
      <w:r w:rsidRPr="00DF4AB6">
        <w:rPr>
          <w:rFonts w:eastAsiaTheme="minorEastAsia" w:hint="eastAsia"/>
          <w:b/>
          <w:i/>
          <w:sz w:val="22"/>
          <w:szCs w:val="22"/>
          <w:lang w:eastAsia="zh-CN"/>
        </w:rPr>
        <w:t xml:space="preserve">Proposal </w:t>
      </w:r>
      <w:r>
        <w:rPr>
          <w:rFonts w:eastAsiaTheme="minorEastAsia" w:hint="eastAsia"/>
          <w:b/>
          <w:i/>
          <w:sz w:val="22"/>
          <w:szCs w:val="22"/>
          <w:lang w:eastAsia="zh-CN"/>
        </w:rPr>
        <w:t>6</w:t>
      </w:r>
      <w:r w:rsidRPr="00DF4AB6">
        <w:rPr>
          <w:rFonts w:eastAsiaTheme="minorEastAsia" w:hint="eastAsia"/>
          <w:b/>
          <w:i/>
          <w:sz w:val="22"/>
          <w:szCs w:val="22"/>
          <w:lang w:eastAsia="zh-CN"/>
        </w:rPr>
        <w:t>:</w:t>
      </w:r>
      <w:r w:rsidRPr="00DF4AB6">
        <w:rPr>
          <w:rFonts w:eastAsiaTheme="minorEastAsia"/>
          <w:b/>
          <w:i/>
          <w:sz w:val="22"/>
          <w:szCs w:val="22"/>
          <w:lang w:eastAsia="zh-CN"/>
        </w:rPr>
        <w:t xml:space="preserve"> </w:t>
      </w:r>
      <w:r w:rsidRPr="00DF4AB6">
        <w:rPr>
          <w:rFonts w:eastAsiaTheme="minorEastAsia"/>
          <w:i/>
          <w:sz w:val="22"/>
          <w:szCs w:val="22"/>
          <w:lang w:eastAsia="zh-CN"/>
        </w:rPr>
        <w:t xml:space="preserve">Adopt </w:t>
      </w:r>
      <w:r w:rsidR="00770F38">
        <w:fldChar w:fldCharType="begin"/>
      </w:r>
      <w:r w:rsidR="00770F38">
        <w:instrText xml:space="preserve"> REF _Ref463016761 \h  \* MERGEFORMAT </w:instrText>
      </w:r>
      <w:r w:rsidR="00770F38">
        <w:fldChar w:fldCharType="separate"/>
      </w:r>
      <w:r w:rsidR="00712C06" w:rsidRPr="00712C06">
        <w:rPr>
          <w:rFonts w:eastAsiaTheme="minorEastAsia"/>
          <w:i/>
          <w:sz w:val="22"/>
          <w:szCs w:val="22"/>
          <w:lang w:eastAsia="zh-CN"/>
        </w:rPr>
        <w:t>Table 2</w:t>
      </w:r>
      <w:r w:rsidR="00770F38">
        <w:fldChar w:fldCharType="end"/>
      </w:r>
      <w:r w:rsidRPr="00DF4AB6">
        <w:rPr>
          <w:rFonts w:eastAsiaTheme="minorEastAsia"/>
          <w:i/>
          <w:sz w:val="22"/>
          <w:szCs w:val="22"/>
          <w:lang w:eastAsia="zh-CN"/>
        </w:rPr>
        <w:t xml:space="preserve"> for other parameters</w:t>
      </w:r>
      <w:r w:rsidRPr="00DF4AB6">
        <w:rPr>
          <w:rFonts w:eastAsiaTheme="minorEastAsia" w:hint="eastAsia"/>
          <w:i/>
          <w:sz w:val="22"/>
          <w:szCs w:val="22"/>
          <w:lang w:eastAsia="zh-CN"/>
        </w:rPr>
        <w:t xml:space="preserve"> for Phase 2 system-level calibration</w:t>
      </w:r>
      <w:r w:rsidRPr="00DF4AB6">
        <w:rPr>
          <w:rFonts w:eastAsiaTheme="minorEastAsia"/>
          <w:i/>
          <w:sz w:val="22"/>
          <w:szCs w:val="22"/>
          <w:lang w:eastAsia="zh-CN"/>
        </w:rPr>
        <w:t>.</w:t>
      </w:r>
    </w:p>
    <w:p w:rsidR="008E4177" w:rsidRPr="0086313B" w:rsidRDefault="0086313B" w:rsidP="0086313B">
      <w:pPr>
        <w:jc w:val="both"/>
        <w:rPr>
          <w:rFonts w:eastAsiaTheme="minorEastAsia"/>
          <w:sz w:val="21"/>
          <w:szCs w:val="20"/>
          <w:lang w:val="en-US" w:eastAsia="zh-CN"/>
        </w:rPr>
      </w:pPr>
      <w:r w:rsidRPr="00462823">
        <w:rPr>
          <w:rFonts w:hint="eastAsia"/>
          <w:b/>
          <w:i/>
          <w:sz w:val="22"/>
          <w:szCs w:val="22"/>
          <w:lang w:eastAsia="zh-CN"/>
        </w:rPr>
        <w:t xml:space="preserve">Proposal </w:t>
      </w:r>
      <w:r>
        <w:rPr>
          <w:rFonts w:eastAsiaTheme="minorEastAsia" w:hint="eastAsia"/>
          <w:b/>
          <w:i/>
          <w:sz w:val="22"/>
          <w:szCs w:val="22"/>
          <w:lang w:eastAsia="zh-CN"/>
        </w:rPr>
        <w:t>7</w:t>
      </w:r>
      <w:r w:rsidRPr="00462823">
        <w:rPr>
          <w:rFonts w:hint="eastAsia"/>
          <w:b/>
          <w:i/>
          <w:sz w:val="22"/>
          <w:szCs w:val="22"/>
          <w:lang w:eastAsia="zh-CN"/>
        </w:rPr>
        <w:t>:</w:t>
      </w:r>
      <w:r w:rsidRPr="00462823">
        <w:rPr>
          <w:b/>
          <w:i/>
          <w:sz w:val="22"/>
          <w:szCs w:val="22"/>
          <w:lang w:eastAsia="zh-CN"/>
        </w:rPr>
        <w:t xml:space="preserve"> </w:t>
      </w:r>
      <w:r w:rsidRPr="00B60397">
        <w:rPr>
          <w:rFonts w:hint="eastAsia"/>
          <w:i/>
          <w:sz w:val="22"/>
          <w:szCs w:val="22"/>
          <w:lang w:eastAsia="zh-CN"/>
        </w:rPr>
        <w:t xml:space="preserve">These assumption and metrics for Phase 2 calibration with additional features containing </w:t>
      </w:r>
      <w:r w:rsidRPr="00B60397">
        <w:rPr>
          <w:i/>
          <w:sz w:val="22"/>
          <w:szCs w:val="22"/>
          <w:lang w:eastAsia="zh-CN"/>
        </w:rPr>
        <w:t>UE movement/rotation/blockage</w:t>
      </w:r>
      <w:r w:rsidRPr="00B60397">
        <w:rPr>
          <w:rFonts w:hint="eastAsia"/>
          <w:i/>
          <w:sz w:val="22"/>
          <w:szCs w:val="22"/>
          <w:lang w:eastAsia="zh-CN"/>
        </w:rPr>
        <w:t xml:space="preserve"> is adopted as a baseline for the Phase 3 calibration</w:t>
      </w:r>
      <w:r w:rsidRPr="00B60397">
        <w:rPr>
          <w:rFonts w:eastAsiaTheme="minorEastAsia" w:hint="eastAsia"/>
          <w:i/>
          <w:sz w:val="22"/>
          <w:szCs w:val="22"/>
          <w:lang w:eastAsia="zh-CN"/>
        </w:rPr>
        <w:t xml:space="preserve">. </w:t>
      </w:r>
    </w:p>
    <w:p w:rsidR="00A9735B"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1E7A06">
        <w:rPr>
          <w:rFonts w:ascii="Times New Roman" w:hAnsi="Times New Roman"/>
          <w:b/>
          <w:szCs w:val="28"/>
          <w:lang w:val="en-US"/>
        </w:rPr>
        <w:t>References</w:t>
      </w:r>
    </w:p>
    <w:p w:rsidR="00712C06" w:rsidRPr="00712C06" w:rsidRDefault="00712C06" w:rsidP="00712C06">
      <w:pPr>
        <w:pStyle w:val="afb"/>
        <w:widowControl w:val="0"/>
        <w:numPr>
          <w:ilvl w:val="0"/>
          <w:numId w:val="3"/>
        </w:numPr>
        <w:ind w:firstLineChars="0"/>
        <w:jc w:val="both"/>
        <w:rPr>
          <w:sz w:val="20"/>
          <w:szCs w:val="20"/>
        </w:rPr>
      </w:pPr>
      <w:bookmarkStart w:id="15" w:name="_Ref462388067"/>
      <w:r w:rsidRPr="00014265">
        <w:rPr>
          <w:sz w:val="20"/>
          <w:szCs w:val="20"/>
        </w:rPr>
        <w:t>R1-168487</w:t>
      </w:r>
      <w:r>
        <w:rPr>
          <w:rFonts w:eastAsiaTheme="minorEastAsia" w:hint="eastAsia"/>
          <w:sz w:val="20"/>
          <w:szCs w:val="20"/>
          <w:lang w:eastAsia="zh-CN"/>
        </w:rPr>
        <w:t xml:space="preserve">, </w:t>
      </w:r>
      <w:r w:rsidRPr="00014265">
        <w:rPr>
          <w:sz w:val="20"/>
          <w:szCs w:val="20"/>
        </w:rPr>
        <w:t>WF on NR MIMO calibration</w:t>
      </w:r>
      <w:r>
        <w:rPr>
          <w:rFonts w:eastAsiaTheme="minorEastAsia" w:hint="eastAsia"/>
          <w:sz w:val="20"/>
          <w:szCs w:val="20"/>
          <w:lang w:eastAsia="zh-CN"/>
        </w:rPr>
        <w:t xml:space="preserve">, </w:t>
      </w:r>
      <w:r w:rsidRPr="00014265">
        <w:rPr>
          <w:sz w:val="20"/>
          <w:szCs w:val="20"/>
        </w:rPr>
        <w:t>ZTE Corporation, ZTE Microelectronics, Intel Corporation, Samsung, ASTRI, Xinwei, MediaTek, Nokia, ASB, Ericsson, NTT DOCOMO, Qualcomm, CATT</w:t>
      </w:r>
      <w:bookmarkEnd w:id="15"/>
    </w:p>
    <w:p w:rsidR="00A9735B" w:rsidRDefault="008E4177" w:rsidP="00E666A9">
      <w:pPr>
        <w:pStyle w:val="afb"/>
        <w:widowControl w:val="0"/>
        <w:numPr>
          <w:ilvl w:val="0"/>
          <w:numId w:val="3"/>
        </w:numPr>
        <w:ind w:firstLineChars="0"/>
        <w:jc w:val="both"/>
        <w:rPr>
          <w:rFonts w:eastAsiaTheme="minorEastAsia"/>
          <w:sz w:val="20"/>
          <w:szCs w:val="20"/>
          <w:lang w:eastAsia="zh-CN"/>
        </w:rPr>
      </w:pPr>
      <w:bookmarkStart w:id="16" w:name="_Ref457921438"/>
      <w:bookmarkStart w:id="17" w:name="_Ref462388074"/>
      <w:bookmarkStart w:id="18" w:name="_Ref441666564"/>
      <w:bookmarkStart w:id="19" w:name="_Ref448955925"/>
      <w:r>
        <w:rPr>
          <w:rFonts w:eastAsiaTheme="minorEastAsia" w:hint="eastAsia"/>
          <w:sz w:val="20"/>
          <w:szCs w:val="20"/>
          <w:lang w:eastAsia="zh-CN"/>
        </w:rPr>
        <w:t>R1</w:t>
      </w:r>
      <w:r w:rsidRPr="008E4177">
        <w:rPr>
          <w:rFonts w:eastAsiaTheme="minorEastAsia"/>
          <w:sz w:val="20"/>
          <w:szCs w:val="20"/>
          <w:lang w:eastAsia="zh-CN"/>
        </w:rPr>
        <w:t>-1608661</w:t>
      </w:r>
      <w:r w:rsidR="00A9735B">
        <w:rPr>
          <w:rFonts w:eastAsiaTheme="minorEastAsia" w:hint="eastAsia"/>
          <w:sz w:val="20"/>
          <w:szCs w:val="20"/>
          <w:lang w:eastAsia="zh-CN"/>
        </w:rPr>
        <w:t xml:space="preserve">, </w:t>
      </w:r>
      <w:r w:rsidR="00A9735B" w:rsidRPr="00014265">
        <w:rPr>
          <w:rFonts w:eastAsiaTheme="minorEastAsia"/>
          <w:sz w:val="20"/>
          <w:szCs w:val="20"/>
          <w:lang w:eastAsia="zh-CN"/>
        </w:rPr>
        <w:t>Summary of [86-20] email discussion on MIMO calibration for NR</w:t>
      </w:r>
      <w:bookmarkEnd w:id="16"/>
      <w:r w:rsidR="00A9735B">
        <w:rPr>
          <w:rFonts w:eastAsiaTheme="minorEastAsia" w:hint="eastAsia"/>
          <w:sz w:val="20"/>
          <w:szCs w:val="20"/>
          <w:lang w:eastAsia="zh-CN"/>
        </w:rPr>
        <w:t>, ZTE</w:t>
      </w:r>
      <w:bookmarkEnd w:id="17"/>
    </w:p>
    <w:p w:rsidR="008E4177" w:rsidRDefault="00712C06" w:rsidP="00B60397">
      <w:pPr>
        <w:pStyle w:val="afb"/>
        <w:widowControl w:val="0"/>
        <w:numPr>
          <w:ilvl w:val="0"/>
          <w:numId w:val="3"/>
        </w:numPr>
        <w:ind w:firstLineChars="0"/>
        <w:jc w:val="both"/>
        <w:rPr>
          <w:rFonts w:eastAsiaTheme="minorEastAsia"/>
          <w:sz w:val="20"/>
          <w:szCs w:val="20"/>
          <w:lang w:eastAsia="zh-CN"/>
        </w:rPr>
      </w:pPr>
      <w:bookmarkStart w:id="20" w:name="_Ref463018195"/>
      <w:r>
        <w:rPr>
          <w:rFonts w:eastAsiaTheme="minorEastAsia"/>
          <w:sz w:val="20"/>
          <w:szCs w:val="20"/>
          <w:lang w:eastAsia="zh-CN"/>
        </w:rPr>
        <w:t xml:space="preserve"> </w:t>
      </w:r>
      <w:bookmarkStart w:id="21" w:name="_Ref463072350"/>
      <w:r w:rsidR="008E4177">
        <w:rPr>
          <w:rFonts w:eastAsiaTheme="minorEastAsia"/>
          <w:sz w:val="20"/>
          <w:szCs w:val="20"/>
          <w:lang w:eastAsia="zh-CN"/>
        </w:rPr>
        <w:t>[86-2</w:t>
      </w:r>
      <w:r w:rsidR="008E4177">
        <w:rPr>
          <w:rFonts w:eastAsiaTheme="minorEastAsia" w:hint="eastAsia"/>
          <w:sz w:val="20"/>
          <w:szCs w:val="20"/>
          <w:lang w:eastAsia="zh-CN"/>
        </w:rPr>
        <w:t>7</w:t>
      </w:r>
      <w:r w:rsidR="008E4177" w:rsidRPr="00014265">
        <w:rPr>
          <w:rFonts w:eastAsiaTheme="minorEastAsia"/>
          <w:sz w:val="20"/>
          <w:szCs w:val="20"/>
          <w:lang w:eastAsia="zh-CN"/>
        </w:rPr>
        <w:t xml:space="preserve">] email discussion on </w:t>
      </w:r>
      <w:r w:rsidR="008E4177" w:rsidRPr="008E4177">
        <w:rPr>
          <w:rFonts w:eastAsiaTheme="minorEastAsia"/>
          <w:sz w:val="20"/>
          <w:szCs w:val="20"/>
          <w:lang w:eastAsia="zh-CN"/>
        </w:rPr>
        <w:t>Indoor TRP Configuration</w:t>
      </w:r>
      <w:r w:rsidR="008E4177">
        <w:rPr>
          <w:rFonts w:eastAsiaTheme="minorEastAsia" w:hint="eastAsia"/>
          <w:sz w:val="20"/>
          <w:szCs w:val="20"/>
          <w:lang w:eastAsia="zh-CN"/>
        </w:rPr>
        <w:t>, NTT DOCOMO</w:t>
      </w:r>
      <w:bookmarkEnd w:id="20"/>
      <w:bookmarkEnd w:id="21"/>
    </w:p>
    <w:p w:rsidR="00712C06" w:rsidRPr="00712C06" w:rsidRDefault="00712C06" w:rsidP="00B60397">
      <w:pPr>
        <w:pStyle w:val="afb"/>
        <w:widowControl w:val="0"/>
        <w:numPr>
          <w:ilvl w:val="0"/>
          <w:numId w:val="3"/>
        </w:numPr>
        <w:ind w:firstLineChars="0"/>
        <w:jc w:val="both"/>
        <w:rPr>
          <w:rFonts w:eastAsiaTheme="minorEastAsia"/>
          <w:sz w:val="20"/>
          <w:szCs w:val="20"/>
          <w:lang w:eastAsia="zh-CN"/>
        </w:rPr>
      </w:pPr>
      <w:bookmarkStart w:id="22" w:name="_Ref463072164"/>
      <w:r w:rsidRPr="00712C06">
        <w:rPr>
          <w:rFonts w:eastAsiaTheme="minorEastAsia"/>
          <w:sz w:val="20"/>
          <w:szCs w:val="20"/>
          <w:lang w:eastAsia="zh-CN"/>
        </w:rPr>
        <w:t xml:space="preserve">R1-168547, </w:t>
      </w:r>
      <w:r w:rsidRPr="00712C06">
        <w:rPr>
          <w:rFonts w:eastAsiaTheme="minorEastAsia" w:hint="eastAsia"/>
          <w:sz w:val="20"/>
          <w:szCs w:val="20"/>
          <w:lang w:eastAsia="zh-CN"/>
        </w:rPr>
        <w:t xml:space="preserve">Offline </w:t>
      </w:r>
      <w:r w:rsidRPr="00712C06">
        <w:rPr>
          <w:rFonts w:eastAsiaTheme="minorEastAsia"/>
          <w:sz w:val="20"/>
          <w:szCs w:val="20"/>
          <w:lang w:eastAsia="zh-CN"/>
        </w:rPr>
        <w:t>discussion</w:t>
      </w:r>
      <w:r w:rsidRPr="00712C06">
        <w:rPr>
          <w:rFonts w:eastAsiaTheme="minorEastAsia" w:hint="eastAsia"/>
          <w:sz w:val="20"/>
          <w:szCs w:val="20"/>
          <w:lang w:eastAsia="zh-CN"/>
        </w:rPr>
        <w:t xml:space="preserve"> further updated </w:t>
      </w:r>
      <w:r w:rsidRPr="00712C06">
        <w:rPr>
          <w:rFonts w:eastAsiaTheme="minorEastAsia"/>
          <w:sz w:val="20"/>
          <w:szCs w:val="20"/>
          <w:lang w:eastAsia="zh-CN"/>
        </w:rPr>
        <w:t>summary</w:t>
      </w:r>
      <w:r w:rsidRPr="00712C06">
        <w:rPr>
          <w:rFonts w:eastAsiaTheme="minorEastAsia" w:hint="eastAsia"/>
          <w:sz w:val="20"/>
          <w:szCs w:val="20"/>
          <w:lang w:eastAsia="zh-CN"/>
        </w:rPr>
        <w:t xml:space="preserve"> of evaluation assumptions for NR</w:t>
      </w:r>
      <w:r w:rsidRPr="00712C06">
        <w:rPr>
          <w:rFonts w:eastAsiaTheme="minorEastAsia"/>
          <w:sz w:val="20"/>
          <w:szCs w:val="20"/>
          <w:lang w:eastAsia="zh-CN"/>
        </w:rPr>
        <w:t>, NTT DOCOMO</w:t>
      </w:r>
      <w:bookmarkEnd w:id="22"/>
    </w:p>
    <w:bookmarkEnd w:id="18"/>
    <w:bookmarkEnd w:id="19"/>
    <w:p w:rsidR="00A9735B" w:rsidRPr="00D622C5" w:rsidRDefault="00A9735B" w:rsidP="00D622C5">
      <w:pPr>
        <w:spacing w:line="271" w:lineRule="auto"/>
        <w:ind w:right="14"/>
        <w:rPr>
          <w:rFonts w:eastAsiaTheme="minorEastAsia"/>
          <w:b/>
          <w:i/>
          <w:sz w:val="22"/>
          <w:szCs w:val="22"/>
          <w:lang w:eastAsia="zh-CN"/>
        </w:rPr>
      </w:pPr>
    </w:p>
    <w:p w:rsidR="00A9735B" w:rsidRDefault="00A9735B" w:rsidP="00D9302A">
      <w:pPr>
        <w:widowControl w:val="0"/>
        <w:spacing w:before="120" w:line="271" w:lineRule="auto"/>
        <w:jc w:val="both"/>
        <w:rPr>
          <w:rFonts w:eastAsiaTheme="minorEastAsia"/>
          <w:sz w:val="20"/>
          <w:szCs w:val="20"/>
          <w:lang w:eastAsia="zh-CN"/>
        </w:rPr>
      </w:pPr>
    </w:p>
    <w:bookmarkEnd w:id="3"/>
    <w:bookmarkEnd w:id="4"/>
    <w:p w:rsidR="007F0AD3" w:rsidRPr="00014265" w:rsidRDefault="007F0AD3" w:rsidP="001403A9">
      <w:pPr>
        <w:rPr>
          <w:rFonts w:eastAsiaTheme="minorEastAsia"/>
          <w:sz w:val="20"/>
          <w:szCs w:val="20"/>
          <w:lang w:eastAsia="zh-CN"/>
        </w:rPr>
      </w:pPr>
    </w:p>
    <w:sectPr w:rsidR="007F0AD3" w:rsidRPr="00014265" w:rsidSect="00A40E17">
      <w:footerReference w:type="default" r:id="rId12"/>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F38" w:rsidRDefault="00770F38">
      <w:r>
        <w:separator/>
      </w:r>
    </w:p>
  </w:endnote>
  <w:endnote w:type="continuationSeparator" w:id="0">
    <w:p w:rsidR="00770F38" w:rsidRDefault="00770F38">
      <w:r>
        <w:continuationSeparator/>
      </w:r>
    </w:p>
  </w:endnote>
  <w:endnote w:type="continuationNotice" w:id="1">
    <w:p w:rsidR="00770F38" w:rsidRDefault="00770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2358FB" w:rsidRDefault="00FF7779">
        <w:pPr>
          <w:pStyle w:val="ad"/>
          <w:jc w:val="center"/>
        </w:pPr>
        <w:r>
          <w:fldChar w:fldCharType="begin"/>
        </w:r>
        <w:r w:rsidR="002358FB">
          <w:instrText xml:space="preserve"> PAGE   \* MERGEFORMAT </w:instrText>
        </w:r>
        <w:r>
          <w:fldChar w:fldCharType="separate"/>
        </w:r>
        <w:r w:rsidR="00A025AE">
          <w:rPr>
            <w:noProof/>
          </w:rPr>
          <w:t>1</w:t>
        </w:r>
        <w:r>
          <w:rPr>
            <w:noProof/>
          </w:rPr>
          <w:fldChar w:fldCharType="end"/>
        </w:r>
      </w:p>
    </w:sdtContent>
  </w:sdt>
  <w:p w:rsidR="002358FB" w:rsidRDefault="002358FB">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F38" w:rsidRDefault="00770F38">
      <w:r>
        <w:separator/>
      </w:r>
    </w:p>
  </w:footnote>
  <w:footnote w:type="continuationSeparator" w:id="0">
    <w:p w:rsidR="00770F38" w:rsidRDefault="00770F38">
      <w:r>
        <w:continuationSeparator/>
      </w:r>
    </w:p>
  </w:footnote>
  <w:footnote w:type="continuationNotice" w:id="1">
    <w:p w:rsidR="00770F38" w:rsidRDefault="00770F3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1"/>
  </w:num>
  <w:num w:numId="2">
    <w:abstractNumId w:val="8"/>
  </w:num>
  <w:num w:numId="3">
    <w:abstractNumId w:val="2"/>
  </w:num>
  <w:num w:numId="4">
    <w:abstractNumId w:val="7"/>
  </w:num>
  <w:num w:numId="5">
    <w:abstractNumId w:val="5"/>
  </w:num>
  <w:num w:numId="6">
    <w:abstractNumId w:val="10"/>
  </w:num>
  <w:num w:numId="7">
    <w:abstractNumId w:val="1"/>
  </w:num>
  <w:num w:numId="8">
    <w:abstractNumId w:val="12"/>
  </w:num>
  <w:num w:numId="9">
    <w:abstractNumId w:val="3"/>
  </w:num>
  <w:num w:numId="10">
    <w:abstractNumId w:val="4"/>
  </w:num>
  <w:num w:numId="11">
    <w:abstractNumId w:val="11"/>
  </w:num>
  <w:num w:numId="12">
    <w:abstractNumId w:val="11"/>
  </w:num>
  <w:num w:numId="13">
    <w:abstractNumId w:val="11"/>
  </w:num>
  <w:num w:numId="14">
    <w:abstractNumId w:val="0"/>
  </w:num>
  <w:num w:numId="15">
    <w:abstractNumId w:val="6"/>
  </w:num>
  <w:num w:numId="16">
    <w:abstractNumId w:val="6"/>
  </w:num>
  <w:num w:numId="17">
    <w:abstractNumId w:val="6"/>
  </w:num>
  <w:num w:numId="1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5D85"/>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3FB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4B39"/>
    <w:rsid w:val="000D5010"/>
    <w:rsid w:val="000D5213"/>
    <w:rsid w:val="000D5B32"/>
    <w:rsid w:val="000D62EF"/>
    <w:rsid w:val="000D662C"/>
    <w:rsid w:val="000D677F"/>
    <w:rsid w:val="000D7ABD"/>
    <w:rsid w:val="000D7B7B"/>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BBF"/>
    <w:rsid w:val="00160E5C"/>
    <w:rsid w:val="001617A1"/>
    <w:rsid w:val="00161D2A"/>
    <w:rsid w:val="00162028"/>
    <w:rsid w:val="0016263C"/>
    <w:rsid w:val="00162A4F"/>
    <w:rsid w:val="00162FBF"/>
    <w:rsid w:val="001636B8"/>
    <w:rsid w:val="00164609"/>
    <w:rsid w:val="00165C45"/>
    <w:rsid w:val="0016699E"/>
    <w:rsid w:val="00167051"/>
    <w:rsid w:val="001673A9"/>
    <w:rsid w:val="001676DC"/>
    <w:rsid w:val="00171048"/>
    <w:rsid w:val="00171C27"/>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633"/>
    <w:rsid w:val="00197B1F"/>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06"/>
    <w:rsid w:val="001E7AF4"/>
    <w:rsid w:val="001E7FF0"/>
    <w:rsid w:val="001F06AD"/>
    <w:rsid w:val="001F07BF"/>
    <w:rsid w:val="001F0F87"/>
    <w:rsid w:val="001F2454"/>
    <w:rsid w:val="001F434E"/>
    <w:rsid w:val="001F43A6"/>
    <w:rsid w:val="001F43B2"/>
    <w:rsid w:val="001F4EBD"/>
    <w:rsid w:val="001F5003"/>
    <w:rsid w:val="001F56ED"/>
    <w:rsid w:val="001F648D"/>
    <w:rsid w:val="001F690C"/>
    <w:rsid w:val="001F7229"/>
    <w:rsid w:val="001F7270"/>
    <w:rsid w:val="002002FE"/>
    <w:rsid w:val="0020159F"/>
    <w:rsid w:val="002015BD"/>
    <w:rsid w:val="00201911"/>
    <w:rsid w:val="00201E71"/>
    <w:rsid w:val="002022BC"/>
    <w:rsid w:val="00202325"/>
    <w:rsid w:val="002026C5"/>
    <w:rsid w:val="002027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C59"/>
    <w:rsid w:val="002115A8"/>
    <w:rsid w:val="002119BE"/>
    <w:rsid w:val="00211C36"/>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6B31"/>
    <w:rsid w:val="002271BB"/>
    <w:rsid w:val="002302CE"/>
    <w:rsid w:val="002310FF"/>
    <w:rsid w:val="002311FC"/>
    <w:rsid w:val="002315F6"/>
    <w:rsid w:val="00231BED"/>
    <w:rsid w:val="00231F51"/>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73E"/>
    <w:rsid w:val="002422E0"/>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125"/>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1BC"/>
    <w:rsid w:val="002C321E"/>
    <w:rsid w:val="002C32F0"/>
    <w:rsid w:val="002C37C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35BB"/>
    <w:rsid w:val="002D3811"/>
    <w:rsid w:val="002D40C2"/>
    <w:rsid w:val="002D41F6"/>
    <w:rsid w:val="002D50D7"/>
    <w:rsid w:val="002D51C2"/>
    <w:rsid w:val="002D53CF"/>
    <w:rsid w:val="002D5575"/>
    <w:rsid w:val="002D5BC7"/>
    <w:rsid w:val="002D5C4F"/>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29FE"/>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B2F"/>
    <w:rsid w:val="00315BE7"/>
    <w:rsid w:val="00315EBB"/>
    <w:rsid w:val="003162B8"/>
    <w:rsid w:val="003164DE"/>
    <w:rsid w:val="003169D9"/>
    <w:rsid w:val="00316A17"/>
    <w:rsid w:val="00316C90"/>
    <w:rsid w:val="00317370"/>
    <w:rsid w:val="00317591"/>
    <w:rsid w:val="00317967"/>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6F5"/>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033"/>
    <w:rsid w:val="00350324"/>
    <w:rsid w:val="00350422"/>
    <w:rsid w:val="00351108"/>
    <w:rsid w:val="00351775"/>
    <w:rsid w:val="0035210D"/>
    <w:rsid w:val="00352329"/>
    <w:rsid w:val="00353FA5"/>
    <w:rsid w:val="00354069"/>
    <w:rsid w:val="00354A9F"/>
    <w:rsid w:val="00355702"/>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933"/>
    <w:rsid w:val="00372CE5"/>
    <w:rsid w:val="003737CF"/>
    <w:rsid w:val="0037479E"/>
    <w:rsid w:val="00374BD0"/>
    <w:rsid w:val="0037686F"/>
    <w:rsid w:val="0037699F"/>
    <w:rsid w:val="00380288"/>
    <w:rsid w:val="00380815"/>
    <w:rsid w:val="00380B4F"/>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681"/>
    <w:rsid w:val="003A6B08"/>
    <w:rsid w:val="003A7589"/>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48D7"/>
    <w:rsid w:val="003B49FE"/>
    <w:rsid w:val="003B59A4"/>
    <w:rsid w:val="003B620B"/>
    <w:rsid w:val="003B62B6"/>
    <w:rsid w:val="003B630B"/>
    <w:rsid w:val="003B641C"/>
    <w:rsid w:val="003B6A0E"/>
    <w:rsid w:val="003B7034"/>
    <w:rsid w:val="003B7A0D"/>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C53"/>
    <w:rsid w:val="00413E74"/>
    <w:rsid w:val="004140E6"/>
    <w:rsid w:val="004157A6"/>
    <w:rsid w:val="0041603F"/>
    <w:rsid w:val="004174BB"/>
    <w:rsid w:val="004206FB"/>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58C"/>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2DD8"/>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716B"/>
    <w:rsid w:val="005A78AF"/>
    <w:rsid w:val="005A7971"/>
    <w:rsid w:val="005A7F36"/>
    <w:rsid w:val="005A7FAE"/>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1D7C"/>
    <w:rsid w:val="005C2804"/>
    <w:rsid w:val="005C2E26"/>
    <w:rsid w:val="005C3647"/>
    <w:rsid w:val="005C385A"/>
    <w:rsid w:val="005C432F"/>
    <w:rsid w:val="005C47C1"/>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4D46"/>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1E07"/>
    <w:rsid w:val="006720D9"/>
    <w:rsid w:val="006723A9"/>
    <w:rsid w:val="00672F14"/>
    <w:rsid w:val="00673AF4"/>
    <w:rsid w:val="00673C36"/>
    <w:rsid w:val="00673D4E"/>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86A"/>
    <w:rsid w:val="006B5913"/>
    <w:rsid w:val="006B62EC"/>
    <w:rsid w:val="006B7578"/>
    <w:rsid w:val="006B7E6E"/>
    <w:rsid w:val="006C08C0"/>
    <w:rsid w:val="006C129A"/>
    <w:rsid w:val="006C13F9"/>
    <w:rsid w:val="006C17AA"/>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AF0"/>
    <w:rsid w:val="006F5454"/>
    <w:rsid w:val="006F6478"/>
    <w:rsid w:val="006F664C"/>
    <w:rsid w:val="006F6ADD"/>
    <w:rsid w:val="006F71E4"/>
    <w:rsid w:val="006F7BDF"/>
    <w:rsid w:val="00700DEA"/>
    <w:rsid w:val="00700ED4"/>
    <w:rsid w:val="0070222D"/>
    <w:rsid w:val="00702913"/>
    <w:rsid w:val="00703334"/>
    <w:rsid w:val="007036D5"/>
    <w:rsid w:val="00703FA5"/>
    <w:rsid w:val="007058CF"/>
    <w:rsid w:val="00705C41"/>
    <w:rsid w:val="00705CC2"/>
    <w:rsid w:val="0070719C"/>
    <w:rsid w:val="00707624"/>
    <w:rsid w:val="00710710"/>
    <w:rsid w:val="0071072B"/>
    <w:rsid w:val="00710DFF"/>
    <w:rsid w:val="00710FF6"/>
    <w:rsid w:val="00711BE4"/>
    <w:rsid w:val="0071224C"/>
    <w:rsid w:val="00712631"/>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F38"/>
    <w:rsid w:val="007725AA"/>
    <w:rsid w:val="00772ACC"/>
    <w:rsid w:val="00772E41"/>
    <w:rsid w:val="007730EB"/>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C15"/>
    <w:rsid w:val="00787F6F"/>
    <w:rsid w:val="0079028A"/>
    <w:rsid w:val="00790B03"/>
    <w:rsid w:val="00790FA6"/>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5C0A"/>
    <w:rsid w:val="007B6462"/>
    <w:rsid w:val="007B65A8"/>
    <w:rsid w:val="007B703F"/>
    <w:rsid w:val="007B7967"/>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1F47"/>
    <w:rsid w:val="007F227E"/>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26DA"/>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1EB5"/>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E7"/>
    <w:rsid w:val="0086313B"/>
    <w:rsid w:val="008642EE"/>
    <w:rsid w:val="008643C5"/>
    <w:rsid w:val="00864700"/>
    <w:rsid w:val="008655AB"/>
    <w:rsid w:val="00866386"/>
    <w:rsid w:val="0086674D"/>
    <w:rsid w:val="00866FDC"/>
    <w:rsid w:val="00867010"/>
    <w:rsid w:val="0086773C"/>
    <w:rsid w:val="00870837"/>
    <w:rsid w:val="00870D2B"/>
    <w:rsid w:val="008710E9"/>
    <w:rsid w:val="008713AA"/>
    <w:rsid w:val="0087246D"/>
    <w:rsid w:val="0087293B"/>
    <w:rsid w:val="00872DCC"/>
    <w:rsid w:val="008737A9"/>
    <w:rsid w:val="00873C46"/>
    <w:rsid w:val="008746DD"/>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5BBB"/>
    <w:rsid w:val="00896735"/>
    <w:rsid w:val="00896B6F"/>
    <w:rsid w:val="00896C96"/>
    <w:rsid w:val="00897010"/>
    <w:rsid w:val="008977D2"/>
    <w:rsid w:val="00897EFF"/>
    <w:rsid w:val="00897F1E"/>
    <w:rsid w:val="008A05B8"/>
    <w:rsid w:val="008A20F2"/>
    <w:rsid w:val="008A25B8"/>
    <w:rsid w:val="008A3728"/>
    <w:rsid w:val="008A40B9"/>
    <w:rsid w:val="008A4EDD"/>
    <w:rsid w:val="008A61AE"/>
    <w:rsid w:val="008A6F3E"/>
    <w:rsid w:val="008A7A9C"/>
    <w:rsid w:val="008B0F47"/>
    <w:rsid w:val="008B1A8E"/>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B7F"/>
    <w:rsid w:val="008F6C7C"/>
    <w:rsid w:val="008F6F46"/>
    <w:rsid w:val="008F79AA"/>
    <w:rsid w:val="00900381"/>
    <w:rsid w:val="00900636"/>
    <w:rsid w:val="00900F7B"/>
    <w:rsid w:val="009019E5"/>
    <w:rsid w:val="00901BBD"/>
    <w:rsid w:val="00902758"/>
    <w:rsid w:val="00902F32"/>
    <w:rsid w:val="009044EF"/>
    <w:rsid w:val="00904A04"/>
    <w:rsid w:val="00904A3E"/>
    <w:rsid w:val="00904E6F"/>
    <w:rsid w:val="00905274"/>
    <w:rsid w:val="00905304"/>
    <w:rsid w:val="00905EE8"/>
    <w:rsid w:val="0090799D"/>
    <w:rsid w:val="00907C0E"/>
    <w:rsid w:val="00907C9C"/>
    <w:rsid w:val="00910FDC"/>
    <w:rsid w:val="00911302"/>
    <w:rsid w:val="0091139F"/>
    <w:rsid w:val="009113E4"/>
    <w:rsid w:val="009129EF"/>
    <w:rsid w:val="00912FE1"/>
    <w:rsid w:val="00913066"/>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1374"/>
    <w:rsid w:val="0092202F"/>
    <w:rsid w:val="00922106"/>
    <w:rsid w:val="0092240A"/>
    <w:rsid w:val="00922B73"/>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5BD5"/>
    <w:rsid w:val="009379C7"/>
    <w:rsid w:val="00937AE8"/>
    <w:rsid w:val="00937C40"/>
    <w:rsid w:val="00937E04"/>
    <w:rsid w:val="00940681"/>
    <w:rsid w:val="00941F70"/>
    <w:rsid w:val="009422BF"/>
    <w:rsid w:val="009427ED"/>
    <w:rsid w:val="00942887"/>
    <w:rsid w:val="00943178"/>
    <w:rsid w:val="0094343A"/>
    <w:rsid w:val="009435F2"/>
    <w:rsid w:val="00943911"/>
    <w:rsid w:val="00943C25"/>
    <w:rsid w:val="00943E59"/>
    <w:rsid w:val="009445C0"/>
    <w:rsid w:val="009453F9"/>
    <w:rsid w:val="00945BA0"/>
    <w:rsid w:val="00945D7B"/>
    <w:rsid w:val="0094654B"/>
    <w:rsid w:val="00946D4E"/>
    <w:rsid w:val="00946E9B"/>
    <w:rsid w:val="009509C1"/>
    <w:rsid w:val="00950BF8"/>
    <w:rsid w:val="00950E1B"/>
    <w:rsid w:val="0095198D"/>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106E"/>
    <w:rsid w:val="00991352"/>
    <w:rsid w:val="00991992"/>
    <w:rsid w:val="0099229E"/>
    <w:rsid w:val="009927F8"/>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B88"/>
    <w:rsid w:val="009E3FC7"/>
    <w:rsid w:val="009E6377"/>
    <w:rsid w:val="009E678F"/>
    <w:rsid w:val="009E69F6"/>
    <w:rsid w:val="009E6C87"/>
    <w:rsid w:val="009E6E5A"/>
    <w:rsid w:val="009E6E66"/>
    <w:rsid w:val="009E70BC"/>
    <w:rsid w:val="009E7B15"/>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2500"/>
    <w:rsid w:val="00A13C35"/>
    <w:rsid w:val="00A13E6B"/>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17C9"/>
    <w:rsid w:val="00A82829"/>
    <w:rsid w:val="00A82B53"/>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134"/>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8DA"/>
    <w:rsid w:val="00B51A6F"/>
    <w:rsid w:val="00B51CD3"/>
    <w:rsid w:val="00B51F85"/>
    <w:rsid w:val="00B521D3"/>
    <w:rsid w:val="00B522D1"/>
    <w:rsid w:val="00B53960"/>
    <w:rsid w:val="00B53991"/>
    <w:rsid w:val="00B53A21"/>
    <w:rsid w:val="00B54182"/>
    <w:rsid w:val="00B54F6B"/>
    <w:rsid w:val="00B55655"/>
    <w:rsid w:val="00B563F9"/>
    <w:rsid w:val="00B564FA"/>
    <w:rsid w:val="00B56709"/>
    <w:rsid w:val="00B5759D"/>
    <w:rsid w:val="00B6028A"/>
    <w:rsid w:val="00B60397"/>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18F"/>
    <w:rsid w:val="00BA11C4"/>
    <w:rsid w:val="00BA1229"/>
    <w:rsid w:val="00BA1FF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5F22"/>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75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4CC6"/>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601EB"/>
    <w:rsid w:val="00D6145C"/>
    <w:rsid w:val="00D61FEA"/>
    <w:rsid w:val="00D620B2"/>
    <w:rsid w:val="00D622C5"/>
    <w:rsid w:val="00D62503"/>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FEC"/>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8E2"/>
    <w:rsid w:val="00D9302A"/>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02E"/>
    <w:rsid w:val="00DD0219"/>
    <w:rsid w:val="00DD070C"/>
    <w:rsid w:val="00DD094F"/>
    <w:rsid w:val="00DD0E70"/>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3480"/>
    <w:rsid w:val="00DE404C"/>
    <w:rsid w:val="00DE41EC"/>
    <w:rsid w:val="00DE4B26"/>
    <w:rsid w:val="00DE64EA"/>
    <w:rsid w:val="00DE6BDF"/>
    <w:rsid w:val="00DE70D3"/>
    <w:rsid w:val="00DE7778"/>
    <w:rsid w:val="00DE7862"/>
    <w:rsid w:val="00DF0003"/>
    <w:rsid w:val="00DF01F0"/>
    <w:rsid w:val="00DF06F5"/>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E87"/>
    <w:rsid w:val="00DF7A92"/>
    <w:rsid w:val="00DF7BC2"/>
    <w:rsid w:val="00DF7FFC"/>
    <w:rsid w:val="00E003F8"/>
    <w:rsid w:val="00E015C4"/>
    <w:rsid w:val="00E026D8"/>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22CB"/>
    <w:rsid w:val="00E22759"/>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36FE8"/>
    <w:rsid w:val="00E409BA"/>
    <w:rsid w:val="00E426BF"/>
    <w:rsid w:val="00E4278C"/>
    <w:rsid w:val="00E432B2"/>
    <w:rsid w:val="00E43816"/>
    <w:rsid w:val="00E43E35"/>
    <w:rsid w:val="00E447A2"/>
    <w:rsid w:val="00E45C16"/>
    <w:rsid w:val="00E45D82"/>
    <w:rsid w:val="00E47044"/>
    <w:rsid w:val="00E51428"/>
    <w:rsid w:val="00E51803"/>
    <w:rsid w:val="00E51B22"/>
    <w:rsid w:val="00E5298A"/>
    <w:rsid w:val="00E5336C"/>
    <w:rsid w:val="00E53562"/>
    <w:rsid w:val="00E535A4"/>
    <w:rsid w:val="00E53758"/>
    <w:rsid w:val="00E53BB7"/>
    <w:rsid w:val="00E55277"/>
    <w:rsid w:val="00E5548D"/>
    <w:rsid w:val="00E555D4"/>
    <w:rsid w:val="00E5611D"/>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6A9"/>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D8B"/>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B02"/>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1F9D"/>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633C"/>
    <w:rsid w:val="00FE7337"/>
    <w:rsid w:val="00FF0D99"/>
    <w:rsid w:val="00FF192B"/>
    <w:rsid w:val="00FF19AC"/>
    <w:rsid w:val="00FF1C7C"/>
    <w:rsid w:val="00FF1E3D"/>
    <w:rsid w:val="00FF2A2B"/>
    <w:rsid w:val="00FF2CCD"/>
    <w:rsid w:val="00FF2E54"/>
    <w:rsid w:val="00FF315D"/>
    <w:rsid w:val="00FF3BD2"/>
    <w:rsid w:val="00FF3E02"/>
    <w:rsid w:val="00FF4263"/>
    <w:rsid w:val="00FF4EFF"/>
    <w:rsid w:val="00FF50CF"/>
    <w:rsid w:val="00FF53CD"/>
    <w:rsid w:val="00FF62D3"/>
    <w:rsid w:val="00FF729A"/>
    <w:rsid w:val="00FF7778"/>
    <w:rsid w:val="00F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07ABDF4B-39B3-4BAF-95FE-87E2B337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0C7586-E2DB-46B9-8FCB-749ACAFE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2508</Words>
  <Characters>14299</Characters>
  <Application>Microsoft Office Word</Application>
  <DocSecurity>0</DocSecurity>
  <Lines>119</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16774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7</cp:revision>
  <cp:lastPrinted>2015-04-10T09:15:00Z</cp:lastPrinted>
  <dcterms:created xsi:type="dcterms:W3CDTF">2016-09-30T15:14:00Z</dcterms:created>
  <dcterms:modified xsi:type="dcterms:W3CDTF">2016-10-01T07:49:00Z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